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590523" w14:textId="77777777" w:rsidR="00A66328" w:rsidRDefault="00B964D7" w:rsidP="00A66328">
      <w:pPr>
        <w:pStyle w:val="af2"/>
        <w:rPr>
          <w:rFonts w:ascii="Times New Roman" w:eastAsiaTheme="minorEastAsia" w:hAnsi="Times New Roman" w:cs="Times New Roman"/>
          <w:b/>
          <w:bCs/>
          <w:kern w:val="2"/>
          <w:sz w:val="32"/>
          <w:szCs w:val="32"/>
        </w:rPr>
      </w:pPr>
      <w:r w:rsidRPr="00A66328">
        <w:rPr>
          <w:rFonts w:ascii="Times New Roman" w:eastAsiaTheme="minorEastAsia" w:hAnsi="Times New Roman" w:cs="Times New Roman"/>
          <w:b/>
          <w:bCs/>
          <w:kern w:val="2"/>
          <w:sz w:val="32"/>
          <w:szCs w:val="32"/>
        </w:rPr>
        <w:t xml:space="preserve">Decoding the stochastic profile of </w:t>
      </w:r>
      <w:r w:rsidR="00A66328" w:rsidRPr="00A66328">
        <w:rPr>
          <w:rFonts w:ascii="Times New Roman" w:eastAsiaTheme="minorEastAsia" w:hAnsi="Times New Roman" w:cs="Times New Roman"/>
          <w:b/>
          <w:bCs/>
          <w:kern w:val="2"/>
          <w:sz w:val="32"/>
          <w:szCs w:val="32"/>
        </w:rPr>
        <w:t xml:space="preserve">human </w:t>
      </w:r>
    </w:p>
    <w:p w14:paraId="1335EE5F" w14:textId="4242C3A9" w:rsidR="00B964D7" w:rsidRPr="00A66328" w:rsidRDefault="00A66328" w:rsidP="00A66328">
      <w:pPr>
        <w:pStyle w:val="af2"/>
        <w:rPr>
          <w:rFonts w:ascii="Times New Roman" w:eastAsiaTheme="minorEastAsia" w:hAnsi="Times New Roman" w:cs="Times New Roman"/>
          <w:b/>
          <w:bCs/>
          <w:kern w:val="2"/>
          <w:sz w:val="32"/>
          <w:szCs w:val="32"/>
        </w:rPr>
      </w:pPr>
      <w:r w:rsidRPr="00A66328">
        <w:rPr>
          <w:rFonts w:ascii="Times New Roman" w:eastAsiaTheme="minorEastAsia" w:hAnsi="Times New Roman" w:cs="Times New Roman"/>
          <w:b/>
          <w:bCs/>
          <w:kern w:val="2"/>
          <w:sz w:val="32"/>
          <w:szCs w:val="32"/>
        </w:rPr>
        <w:t>N6</w:t>
      </w:r>
      <w:r>
        <w:rPr>
          <w:rFonts w:ascii="Times New Roman" w:eastAsiaTheme="minorEastAsia" w:hAnsi="Times New Roman" w:cs="Times New Roman"/>
          <w:b/>
          <w:bCs/>
          <w:kern w:val="2"/>
          <w:sz w:val="32"/>
          <w:szCs w:val="32"/>
        </w:rPr>
        <w:t>-</w:t>
      </w:r>
      <w:r w:rsidRPr="00A66328">
        <w:rPr>
          <w:rFonts w:ascii="Times New Roman" w:eastAsiaTheme="minorEastAsia" w:hAnsi="Times New Roman" w:cs="Times New Roman"/>
          <w:b/>
          <w:bCs/>
          <w:kern w:val="2"/>
          <w:sz w:val="32"/>
          <w:szCs w:val="32"/>
        </w:rPr>
        <w:t xml:space="preserve">methyladenosine (m6A) </w:t>
      </w:r>
      <w:r w:rsidR="00B964D7" w:rsidRPr="00EB16E2">
        <w:rPr>
          <w:rFonts w:ascii="Times New Roman" w:hAnsi="Times New Roman" w:cs="Times New Roman"/>
          <w:b/>
          <w:bCs/>
          <w:sz w:val="32"/>
          <w:szCs w:val="32"/>
        </w:rPr>
        <w:t>over the entire transcriptome</w:t>
      </w:r>
    </w:p>
    <w:p w14:paraId="17066B63" w14:textId="77777777" w:rsidR="00B964D7" w:rsidRPr="00EB16E2" w:rsidRDefault="00B964D7" w:rsidP="008A2028">
      <w:pPr>
        <w:rPr>
          <w:rFonts w:ascii="Times New Roman" w:hAnsi="Times New Roman" w:cs="Times New Roman"/>
          <w:b/>
          <w:bCs/>
          <w:sz w:val="32"/>
          <w:szCs w:val="32"/>
        </w:rPr>
        <w:sectPr w:rsidR="00B964D7" w:rsidRPr="00EB16E2" w:rsidSect="00AA284E">
          <w:pgSz w:w="11906" w:h="16838"/>
          <w:pgMar w:top="1440" w:right="1800" w:bottom="1440" w:left="1800" w:header="851" w:footer="992" w:gutter="0"/>
          <w:lnNumType w:countBy="1" w:restart="continuous"/>
          <w:cols w:space="425"/>
          <w:docGrid w:type="lines" w:linePitch="312"/>
        </w:sectPr>
      </w:pPr>
    </w:p>
    <w:p w14:paraId="6C526345" w14:textId="77777777" w:rsidR="00B964D7" w:rsidRPr="00EB16E2" w:rsidRDefault="00B964D7" w:rsidP="00AA284E">
      <w:pPr>
        <w:widowControl/>
        <w:spacing w:before="100" w:beforeAutospacing="1" w:after="100" w:afterAutospacing="1"/>
        <w:jc w:val="left"/>
        <w:rPr>
          <w:rFonts w:ascii="Times New Roman" w:eastAsia="宋体" w:hAnsi="Times New Roman" w:cs="Times New Roman"/>
          <w:kern w:val="0"/>
          <w:sz w:val="24"/>
        </w:rPr>
      </w:pPr>
    </w:p>
    <w:p w14:paraId="2FB731A6" w14:textId="77777777" w:rsidR="00B964D7" w:rsidRPr="00EB16E2" w:rsidRDefault="00B964D7" w:rsidP="00EB16E2">
      <w:pPr>
        <w:widowControl/>
        <w:spacing w:before="100" w:beforeAutospacing="1" w:after="100" w:afterAutospacing="1"/>
        <w:jc w:val="left"/>
        <w:rPr>
          <w:rFonts w:ascii="Times New Roman" w:eastAsia="宋体" w:hAnsi="Times New Roman" w:cs="Times New Roman"/>
          <w:kern w:val="0"/>
          <w:sz w:val="24"/>
        </w:rPr>
      </w:pPr>
      <w:proofErr w:type="spellStart"/>
      <w:r w:rsidRPr="00EB16E2">
        <w:rPr>
          <w:rFonts w:ascii="Times New Roman" w:eastAsia="宋体" w:hAnsi="Times New Roman" w:cs="Times New Roman"/>
          <w:kern w:val="0"/>
          <w:sz w:val="24"/>
        </w:rPr>
        <w:t>Jiaying</w:t>
      </w:r>
      <w:proofErr w:type="spellEnd"/>
      <w:r w:rsidRPr="00EB16E2">
        <w:rPr>
          <w:rFonts w:ascii="Times New Roman" w:eastAsia="宋体" w:hAnsi="Times New Roman" w:cs="Times New Roman"/>
          <w:kern w:val="0"/>
          <w:sz w:val="24"/>
        </w:rPr>
        <w:t xml:space="preserve"> Wang</w:t>
      </w:r>
      <w:r w:rsidRPr="00EB16E2">
        <w:rPr>
          <w:rFonts w:ascii="Times New Roman" w:eastAsia="宋体" w:hAnsi="Times New Roman" w:cs="Times New Roman"/>
          <w:kern w:val="0"/>
          <w:position w:val="8"/>
          <w:sz w:val="24"/>
        </w:rPr>
        <w:t>1</w:t>
      </w:r>
      <w:r w:rsidRPr="00EB16E2">
        <w:rPr>
          <w:rFonts w:ascii="Times New Roman" w:eastAsia="宋体" w:hAnsi="Times New Roman" w:cs="Times New Roman"/>
          <w:kern w:val="0"/>
          <w:sz w:val="24"/>
        </w:rPr>
        <w:t>, Zhen Wei</w:t>
      </w:r>
      <w:r w:rsidRPr="00EB16E2">
        <w:rPr>
          <w:rFonts w:ascii="Times New Roman" w:eastAsia="宋体" w:hAnsi="Times New Roman" w:cs="Times New Roman"/>
          <w:kern w:val="0"/>
          <w:position w:val="8"/>
          <w:sz w:val="24"/>
        </w:rPr>
        <w:t>1,</w:t>
      </w:r>
      <w:r>
        <w:rPr>
          <w:rFonts w:ascii="Times New Roman" w:eastAsia="宋体" w:hAnsi="Times New Roman" w:cs="Times New Roman"/>
          <w:kern w:val="0"/>
          <w:position w:val="8"/>
          <w:sz w:val="24"/>
        </w:rPr>
        <w:t xml:space="preserve"> </w:t>
      </w:r>
      <w:r w:rsidRPr="00EB16E2">
        <w:rPr>
          <w:rFonts w:ascii="Times New Roman" w:eastAsia="宋体" w:hAnsi="Times New Roman" w:cs="Times New Roman"/>
          <w:kern w:val="0"/>
          <w:position w:val="8"/>
          <w:sz w:val="24"/>
        </w:rPr>
        <w:t>2,</w:t>
      </w:r>
      <w:r>
        <w:rPr>
          <w:rFonts w:ascii="Times New Roman" w:eastAsia="宋体" w:hAnsi="Times New Roman" w:cs="Times New Roman"/>
          <w:kern w:val="0"/>
          <w:position w:val="8"/>
          <w:sz w:val="24"/>
        </w:rPr>
        <w:t xml:space="preserve"> </w:t>
      </w:r>
      <w:r w:rsidRPr="00EB16E2">
        <w:rPr>
          <w:rFonts w:ascii="Times New Roman" w:eastAsia="宋体" w:hAnsi="Times New Roman" w:cs="Times New Roman"/>
          <w:kern w:val="0"/>
          <w:position w:val="8"/>
          <w:sz w:val="24"/>
        </w:rPr>
        <w:t xml:space="preserve">* </w:t>
      </w:r>
    </w:p>
    <w:p w14:paraId="21F87038" w14:textId="77777777" w:rsidR="00B964D7" w:rsidRDefault="00B964D7" w:rsidP="00EB16E2">
      <w:pPr>
        <w:widowControl/>
        <w:spacing w:before="100" w:beforeAutospacing="1" w:after="100" w:afterAutospacing="1"/>
        <w:jc w:val="left"/>
        <w:rPr>
          <w:rFonts w:ascii="Times New Roman" w:eastAsia="宋体" w:hAnsi="Times New Roman" w:cs="Times New Roman"/>
          <w:kern w:val="0"/>
          <w:sz w:val="24"/>
        </w:rPr>
      </w:pPr>
      <w:r w:rsidRPr="00EB16E2">
        <w:rPr>
          <w:rFonts w:ascii="Times New Roman" w:eastAsia="宋体" w:hAnsi="Times New Roman" w:cs="Times New Roman"/>
          <w:kern w:val="0"/>
          <w:position w:val="8"/>
          <w:sz w:val="24"/>
        </w:rPr>
        <w:t>1</w:t>
      </w:r>
      <w:r w:rsidRPr="00EB16E2">
        <w:rPr>
          <w:rFonts w:ascii="Times New Roman" w:eastAsia="宋体" w:hAnsi="Times New Roman" w:cs="Times New Roman"/>
          <w:kern w:val="0"/>
          <w:sz w:val="24"/>
        </w:rPr>
        <w:t xml:space="preserve">Department of Biological Sciences, Xi’an </w:t>
      </w:r>
      <w:proofErr w:type="spellStart"/>
      <w:r w:rsidRPr="00EB16E2">
        <w:rPr>
          <w:rFonts w:ascii="Times New Roman" w:eastAsia="宋体" w:hAnsi="Times New Roman" w:cs="Times New Roman"/>
          <w:kern w:val="0"/>
          <w:sz w:val="24"/>
        </w:rPr>
        <w:t>Jiaotong</w:t>
      </w:r>
      <w:proofErr w:type="spellEnd"/>
      <w:r w:rsidRPr="00EB16E2">
        <w:rPr>
          <w:rFonts w:ascii="Times New Roman" w:eastAsia="宋体" w:hAnsi="Times New Roman" w:cs="Times New Roman"/>
          <w:kern w:val="0"/>
          <w:sz w:val="24"/>
        </w:rPr>
        <w:t xml:space="preserve">-Liverpool University, Suzhou, Jiangsu 215123, China </w:t>
      </w:r>
    </w:p>
    <w:p w14:paraId="52F5CFB0" w14:textId="77777777" w:rsidR="00B964D7" w:rsidRDefault="00B964D7" w:rsidP="00EB16E2">
      <w:pPr>
        <w:widowControl/>
        <w:spacing w:before="100" w:beforeAutospacing="1" w:after="100" w:afterAutospacing="1"/>
        <w:jc w:val="left"/>
        <w:rPr>
          <w:rFonts w:ascii="Times New Roman" w:eastAsia="宋体" w:hAnsi="Times New Roman" w:cs="Times New Roman"/>
          <w:kern w:val="0"/>
          <w:sz w:val="24"/>
        </w:rPr>
      </w:pPr>
      <w:r w:rsidRPr="00EB16E2">
        <w:rPr>
          <w:rFonts w:ascii="Times New Roman" w:eastAsia="宋体" w:hAnsi="Times New Roman" w:cs="Times New Roman"/>
          <w:kern w:val="0"/>
          <w:position w:val="8"/>
          <w:sz w:val="24"/>
        </w:rPr>
        <w:t>2</w:t>
      </w:r>
      <w:r w:rsidRPr="00EB16E2">
        <w:rPr>
          <w:rFonts w:ascii="Times New Roman" w:eastAsia="宋体" w:hAnsi="Times New Roman" w:cs="Times New Roman"/>
          <w:kern w:val="0"/>
          <w:sz w:val="24"/>
        </w:rPr>
        <w:t xml:space="preserve">Institute of Ageing &amp; Chronic Disease, University of Liverpool, L7 8TX Liverpool, UK </w:t>
      </w:r>
      <w:r w:rsidRPr="00EB16E2">
        <w:rPr>
          <w:rFonts w:ascii="Times New Roman" w:eastAsia="宋体" w:hAnsi="Times New Roman" w:cs="Times New Roman"/>
          <w:kern w:val="0"/>
          <w:sz w:val="24"/>
        </w:rPr>
        <w:br/>
      </w:r>
    </w:p>
    <w:p w14:paraId="3B2D6762" w14:textId="77777777" w:rsidR="00B964D7" w:rsidRDefault="00B964D7" w:rsidP="00EB16E2">
      <w:pPr>
        <w:widowControl/>
        <w:spacing w:before="100" w:beforeAutospacing="1" w:after="100" w:afterAutospacing="1"/>
        <w:jc w:val="left"/>
        <w:rPr>
          <w:rFonts w:ascii="Times New Roman" w:eastAsia="宋体" w:hAnsi="Times New Roman" w:cs="Times New Roman"/>
          <w:kern w:val="0"/>
          <w:sz w:val="24"/>
        </w:rPr>
      </w:pPr>
      <w:r w:rsidRPr="00EB16E2">
        <w:rPr>
          <w:rFonts w:ascii="Times New Roman" w:eastAsia="宋体" w:hAnsi="Times New Roman" w:cs="Times New Roman"/>
          <w:kern w:val="0"/>
          <w:sz w:val="24"/>
        </w:rPr>
        <w:t xml:space="preserve">*Corresponding author: </w:t>
      </w:r>
    </w:p>
    <w:p w14:paraId="5D7917FE" w14:textId="1A667E8C" w:rsidR="00B964D7" w:rsidRPr="006710A3" w:rsidRDefault="00B964D7" w:rsidP="006710A3">
      <w:pPr>
        <w:widowControl/>
        <w:spacing w:before="100" w:beforeAutospacing="1" w:after="100" w:afterAutospacing="1"/>
        <w:jc w:val="left"/>
        <w:rPr>
          <w:rFonts w:ascii="Times New Roman" w:eastAsia="宋体" w:hAnsi="Times New Roman" w:cs="Times New Roman"/>
          <w:kern w:val="0"/>
          <w:sz w:val="24"/>
        </w:rPr>
      </w:pPr>
      <w:r w:rsidRPr="00EB16E2">
        <w:rPr>
          <w:rFonts w:ascii="Times New Roman" w:eastAsia="宋体" w:hAnsi="Times New Roman" w:cs="Times New Roman"/>
          <w:kern w:val="0"/>
          <w:sz w:val="24"/>
        </w:rPr>
        <w:t xml:space="preserve">Department of Biological Sciences, Xi’an </w:t>
      </w:r>
      <w:proofErr w:type="spellStart"/>
      <w:r w:rsidRPr="00EB16E2">
        <w:rPr>
          <w:rFonts w:ascii="Times New Roman" w:eastAsia="宋体" w:hAnsi="Times New Roman" w:cs="Times New Roman"/>
          <w:kern w:val="0"/>
          <w:sz w:val="24"/>
        </w:rPr>
        <w:t>Jiaotong</w:t>
      </w:r>
      <w:proofErr w:type="spellEnd"/>
      <w:r w:rsidRPr="00EB16E2">
        <w:rPr>
          <w:rFonts w:ascii="Times New Roman" w:eastAsia="宋体" w:hAnsi="Times New Roman" w:cs="Times New Roman"/>
          <w:kern w:val="0"/>
          <w:sz w:val="24"/>
        </w:rPr>
        <w:t>-Liverpool University, Suzhou, Jiangsu 215123, China</w:t>
      </w:r>
      <w:r>
        <w:rPr>
          <w:rFonts w:ascii="Times New Roman" w:eastAsia="宋体" w:hAnsi="Times New Roman" w:cs="Times New Roman"/>
          <w:kern w:val="0"/>
          <w:sz w:val="24"/>
        </w:rPr>
        <w:t>; E-mail:</w:t>
      </w:r>
      <w:r w:rsidRPr="00EB16E2">
        <w:rPr>
          <w:rFonts w:ascii="Times New Roman" w:eastAsia="宋体" w:hAnsi="Times New Roman" w:cs="Times New Roman"/>
          <w:color w:val="0260BF"/>
          <w:kern w:val="0"/>
          <w:sz w:val="24"/>
        </w:rPr>
        <w:t xml:space="preserve"> zhen.wei01@xjtlu.edu.cn </w:t>
      </w:r>
      <w:r w:rsidRPr="00EB16E2">
        <w:rPr>
          <w:rFonts w:ascii="Times New Roman" w:eastAsia="宋体" w:hAnsi="Times New Roman" w:cs="Times New Roman"/>
          <w:kern w:val="0"/>
          <w:sz w:val="24"/>
        </w:rPr>
        <w:t xml:space="preserve">(ZW). </w:t>
      </w:r>
      <w:r>
        <w:rPr>
          <w:rFonts w:ascii="Times New Roman" w:hAnsi="Times New Roman" w:cs="Times New Roman"/>
          <w:b/>
          <w:bCs/>
          <w:sz w:val="24"/>
        </w:rPr>
        <w:br w:type="page"/>
      </w:r>
    </w:p>
    <w:p w14:paraId="1BCAFBF9" w14:textId="676A9ADB" w:rsidR="00B964D7" w:rsidRPr="00F54A75" w:rsidRDefault="00B964D7" w:rsidP="00F54A75">
      <w:pPr>
        <w:spacing w:line="480" w:lineRule="auto"/>
        <w:rPr>
          <w:rFonts w:ascii="Times New Roman" w:hAnsi="Times New Roman" w:cs="Times New Roman"/>
          <w:b/>
          <w:bCs/>
          <w:sz w:val="24"/>
        </w:rPr>
      </w:pPr>
      <w:r w:rsidRPr="00B964D7">
        <w:rPr>
          <w:rFonts w:ascii="Times New Roman" w:hAnsi="Times New Roman" w:cs="Times New Roman"/>
          <w:b/>
          <w:bCs/>
          <w:sz w:val="24"/>
        </w:rPr>
        <w:lastRenderedPageBreak/>
        <w:t>1. ABSTRACT</w:t>
      </w:r>
      <w:bookmarkStart w:id="0" w:name="OLE_LINK14"/>
      <w:bookmarkStart w:id="1" w:name="OLE_LINK15"/>
      <w:bookmarkStart w:id="2" w:name="_Hlk76299701"/>
    </w:p>
    <w:p w14:paraId="55314CB5" w14:textId="77777777" w:rsidR="00B964D7" w:rsidRPr="00B964D7" w:rsidRDefault="00B964D7" w:rsidP="00B964D7">
      <w:pPr>
        <w:widowControl/>
        <w:spacing w:line="480" w:lineRule="auto"/>
        <w:rPr>
          <w:rFonts w:ascii="Times New Roman" w:hAnsi="Times New Roman" w:cs="Times New Roman"/>
          <w:sz w:val="24"/>
        </w:rPr>
      </w:pPr>
      <w:r w:rsidRPr="00B964D7">
        <w:rPr>
          <w:rFonts w:ascii="Times New Roman" w:hAnsi="Times New Roman" w:cs="Times New Roman"/>
          <w:sz w:val="24"/>
        </w:rPr>
        <w:t>N6-methyladenosine (</w:t>
      </w:r>
      <w:r w:rsidRPr="00B964D7">
        <w:rPr>
          <w:rFonts w:ascii="Times New Roman" w:eastAsia="Times New Roman" w:hAnsi="Times New Roman" w:cs="Times New Roman"/>
          <w:color w:val="000000"/>
          <w:kern w:val="0"/>
          <w:sz w:val="24"/>
        </w:rPr>
        <w:t>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A</w:t>
      </w:r>
      <w:r w:rsidRPr="00B964D7">
        <w:rPr>
          <w:rFonts w:ascii="Times New Roman" w:hAnsi="Times New Roman" w:cs="Times New Roman"/>
          <w:sz w:val="24"/>
        </w:rPr>
        <w:t>), an abundant eukaryotic mRNA modification, is a crucial marker dynamically regulated by demethylase (Erasers), methyltransferase (Writers), and binding proteins (Readers).</w:t>
      </w:r>
      <w:bookmarkEnd w:id="0"/>
      <w:bookmarkEnd w:id="1"/>
      <w:r w:rsidRPr="00B964D7">
        <w:rPr>
          <w:rFonts w:ascii="Times New Roman" w:hAnsi="Times New Roman" w:cs="Times New Roman"/>
          <w:sz w:val="24"/>
        </w:rPr>
        <w:t xml:space="preserve"> </w:t>
      </w:r>
      <w:r w:rsidRPr="00B964D7">
        <w:rPr>
          <w:rFonts w:ascii="Times New Roman" w:eastAsia="Times New Roman" w:hAnsi="Times New Roman" w:cs="Times New Roman"/>
          <w:color w:val="000000"/>
          <w:kern w:val="0"/>
          <w:sz w:val="24"/>
        </w:rPr>
        <w:t>Hence, decoding the stochastic profile of m6A over transcriptome is invaluable to our understanding of the biological functions of RNA. The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A frequencies over 1624625 DRACH m</w:t>
      </w:r>
      <w:r w:rsidRPr="00B964D7">
        <w:rPr>
          <w:rFonts w:ascii="Times New Roman" w:hAnsi="Times New Roman" w:cs="Times New Roman"/>
          <w:sz w:val="24"/>
        </w:rPr>
        <w:t>otifs on human exons were summarized from 40 single-based m6A experiments. Four machine learning algorithms, generalized linear model (GLM), multi-layer perceptron (MLP), extreme gradient boosting (</w:t>
      </w:r>
      <w:proofErr w:type="spellStart"/>
      <w:r w:rsidRPr="00B964D7">
        <w:rPr>
          <w:rFonts w:ascii="Times New Roman" w:hAnsi="Times New Roman" w:cs="Times New Roman"/>
          <w:sz w:val="24"/>
        </w:rPr>
        <w:t>XGBoost</w:t>
      </w:r>
      <w:proofErr w:type="spellEnd"/>
      <w:r w:rsidRPr="00B964D7">
        <w:rPr>
          <w:rFonts w:ascii="Times New Roman" w:hAnsi="Times New Roman" w:cs="Times New Roman"/>
          <w:sz w:val="24"/>
        </w:rPr>
        <w:t>), and random forest (RF), were implemented to build the Poisson regression models. Compared with the classification models used in previous studies, our Poisson regression approaches provide a new framework for integrating multiple single-based RNA modification datasets. We demonstrate that the Poisson regressors can better predict the biological and technical variation between experiments than the corresponding classifiers trained using the same feature set. In addition, we for the first time introduced the binding sites of 17 m6A regulators as the predictive features. Compared to only using the sequence-derived and genome-derived features (MSE 1.020 / CE 0.579; AUC 0.854 / MCC 0.410), predictive performances can be significantly improved after adding the regulator features (MSE 0.855 / CE 0.503; AUC 0.883 / MCC 0.469). These results suggest the importance of the information of protein regulators when building high accuracy epi-transcriptomic predictors. Finally, we provide a predicted stochastic m</w:t>
      </w:r>
      <w:r w:rsidRPr="00B964D7">
        <w:rPr>
          <w:rFonts w:ascii="Times New Roman" w:hAnsi="Times New Roman" w:cs="Times New Roman"/>
          <w:sz w:val="24"/>
          <w:vertAlign w:val="superscript"/>
        </w:rPr>
        <w:t>6</w:t>
      </w:r>
      <w:r w:rsidRPr="00B964D7">
        <w:rPr>
          <w:rFonts w:ascii="Times New Roman" w:hAnsi="Times New Roman" w:cs="Times New Roman"/>
          <w:sz w:val="24"/>
        </w:rPr>
        <w:t xml:space="preserve">A map on the entire human </w:t>
      </w:r>
      <w:proofErr w:type="spellStart"/>
      <w:r w:rsidRPr="00B964D7">
        <w:rPr>
          <w:rFonts w:ascii="Times New Roman" w:hAnsi="Times New Roman" w:cs="Times New Roman"/>
          <w:sz w:val="24"/>
        </w:rPr>
        <w:t>exonic</w:t>
      </w:r>
      <w:proofErr w:type="spellEnd"/>
      <w:r w:rsidRPr="00B964D7">
        <w:rPr>
          <w:rFonts w:ascii="Times New Roman" w:hAnsi="Times New Roman" w:cs="Times New Roman"/>
          <w:sz w:val="24"/>
        </w:rPr>
        <w:t xml:space="preserve"> region, and an in-</w:t>
      </w:r>
      <w:r w:rsidRPr="00B964D7">
        <w:rPr>
          <w:rFonts w:ascii="Times New Roman" w:hAnsi="Times New Roman" w:cs="Times New Roman"/>
          <w:sz w:val="24"/>
        </w:rPr>
        <w:lastRenderedPageBreak/>
        <w:t>depth analysis is performed on the feature importance of both the linear and non-linear models.</w:t>
      </w:r>
    </w:p>
    <w:bookmarkEnd w:id="2"/>
    <w:p w14:paraId="5F58A002" w14:textId="77777777" w:rsidR="00B964D7" w:rsidRPr="00B964D7" w:rsidRDefault="00B964D7" w:rsidP="00B964D7">
      <w:pPr>
        <w:spacing w:line="480" w:lineRule="auto"/>
        <w:rPr>
          <w:rFonts w:ascii="Times New Roman" w:hAnsi="Times New Roman" w:cs="Times New Roman"/>
          <w:sz w:val="24"/>
        </w:rPr>
      </w:pPr>
    </w:p>
    <w:p w14:paraId="65FF47EA" w14:textId="77777777" w:rsidR="00B964D7" w:rsidRPr="00B964D7" w:rsidRDefault="00B964D7" w:rsidP="00B964D7">
      <w:pPr>
        <w:spacing w:line="480" w:lineRule="auto"/>
        <w:rPr>
          <w:rFonts w:ascii="Times New Roman" w:hAnsi="Times New Roman" w:cs="Times New Roman"/>
          <w:b/>
          <w:bCs/>
          <w:sz w:val="24"/>
        </w:rPr>
      </w:pPr>
      <w:r w:rsidRPr="00B964D7">
        <w:rPr>
          <w:rFonts w:ascii="Times New Roman" w:hAnsi="Times New Roman" w:cs="Times New Roman"/>
          <w:b/>
          <w:bCs/>
          <w:sz w:val="24"/>
        </w:rPr>
        <w:t>2. KEY WORDS</w:t>
      </w:r>
    </w:p>
    <w:p w14:paraId="0D76B806" w14:textId="77777777" w:rsidR="00B964D7" w:rsidRPr="00B964D7" w:rsidRDefault="00B964D7"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RNA modification, N6-methyladenosine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A),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A regulators, Poisson Regression, Machine Learning</w:t>
      </w:r>
    </w:p>
    <w:p w14:paraId="1E7E73C1" w14:textId="77777777" w:rsidR="00B964D7" w:rsidRPr="00B964D7" w:rsidRDefault="00B964D7" w:rsidP="00B964D7">
      <w:pPr>
        <w:spacing w:line="480" w:lineRule="auto"/>
        <w:rPr>
          <w:rFonts w:ascii="Times New Roman" w:hAnsi="Times New Roman" w:cs="Times New Roman"/>
          <w:b/>
          <w:bCs/>
          <w:sz w:val="24"/>
        </w:rPr>
      </w:pPr>
    </w:p>
    <w:p w14:paraId="451066B8" w14:textId="27F11976" w:rsidR="00B964D7" w:rsidRPr="00F54A75" w:rsidRDefault="00B964D7" w:rsidP="00F54A75">
      <w:pPr>
        <w:spacing w:line="480" w:lineRule="auto"/>
        <w:rPr>
          <w:rFonts w:ascii="Times New Roman" w:hAnsi="Times New Roman" w:cs="Times New Roman"/>
          <w:b/>
          <w:bCs/>
          <w:sz w:val="24"/>
        </w:rPr>
      </w:pPr>
      <w:r w:rsidRPr="00B964D7">
        <w:rPr>
          <w:rFonts w:ascii="Times New Roman" w:hAnsi="Times New Roman" w:cs="Times New Roman"/>
          <w:b/>
          <w:bCs/>
          <w:sz w:val="24"/>
        </w:rPr>
        <w:t>3. INTRODUCTION</w:t>
      </w:r>
    </w:p>
    <w:p w14:paraId="214179A3" w14:textId="77777777" w:rsidR="00B964D7" w:rsidRPr="00B964D7" w:rsidRDefault="00B964D7" w:rsidP="00B964D7">
      <w:pPr>
        <w:spacing w:line="480" w:lineRule="auto"/>
        <w:rPr>
          <w:rFonts w:ascii="Times New Roman" w:eastAsia="Times New Roman" w:hAnsi="Times New Roman" w:cs="Times New Roman"/>
          <w:color w:val="000000"/>
          <w:kern w:val="0"/>
          <w:sz w:val="24"/>
        </w:rPr>
      </w:pPr>
      <w:bookmarkStart w:id="3" w:name="OLE_LINK6"/>
      <w:bookmarkStart w:id="4" w:name="OLE_LINK3"/>
      <w:r w:rsidRPr="00B964D7">
        <w:rPr>
          <w:rFonts w:ascii="Times New Roman" w:eastAsia="Times New Roman" w:hAnsi="Times New Roman" w:cs="Times New Roman"/>
          <w:color w:val="000000"/>
          <w:kern w:val="0"/>
          <w:sz w:val="24"/>
        </w:rPr>
        <w:t>N6-methyladenosine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A)</w:t>
      </w:r>
      <w:bookmarkEnd w:id="3"/>
      <w:r w:rsidRPr="00B964D7">
        <w:rPr>
          <w:rFonts w:ascii="Times New Roman" w:eastAsia="Times New Roman" w:hAnsi="Times New Roman" w:cs="Times New Roman"/>
          <w:color w:val="000000"/>
          <w:kern w:val="0"/>
          <w:sz w:val="24"/>
        </w:rPr>
        <w:t xml:space="preserve"> </w:t>
      </w:r>
      <w:bookmarkEnd w:id="4"/>
      <w:r w:rsidRPr="00B964D7">
        <w:rPr>
          <w:rFonts w:ascii="Times New Roman" w:eastAsia="Times New Roman" w:hAnsi="Times New Roman" w:cs="Times New Roman"/>
          <w:color w:val="000000"/>
          <w:kern w:val="0"/>
          <w:sz w:val="24"/>
        </w:rPr>
        <w:t xml:space="preserve">was firstly discovered on messenger RNA as an abundant nucleotide modification </w:t>
      </w:r>
      <w:r w:rsidRPr="00B964D7">
        <w:rPr>
          <w:rFonts w:ascii="Times New Roman" w:eastAsia="Times New Roman" w:hAnsi="Times New Roman" w:cs="Times New Roman"/>
          <w:noProof/>
          <w:color w:val="000000"/>
          <w:kern w:val="0"/>
          <w:sz w:val="24"/>
        </w:rPr>
        <w:t>(Schwartz et al., 1974)</w:t>
      </w:r>
      <w:r w:rsidRPr="00B964D7">
        <w:rPr>
          <w:rFonts w:ascii="Times New Roman" w:eastAsia="Times New Roman" w:hAnsi="Times New Roman" w:cs="Times New Roman"/>
          <w:color w:val="000000"/>
          <w:kern w:val="0"/>
          <w:sz w:val="24"/>
        </w:rPr>
        <w:t xml:space="preserve">. </w:t>
      </w:r>
      <w:bookmarkStart w:id="5" w:name="OLE_LINK1"/>
      <w:bookmarkStart w:id="6" w:name="OLE_LINK2"/>
      <w:r w:rsidRPr="00B964D7">
        <w:rPr>
          <w:rFonts w:ascii="Times New Roman" w:eastAsia="Times New Roman" w:hAnsi="Times New Roman" w:cs="Times New Roman"/>
          <w:color w:val="000000"/>
          <w:kern w:val="0"/>
          <w:sz w:val="24"/>
        </w:rPr>
        <w:t>However, it was not until a few years ago that the interest on the fundamental mRNA marker regained its momentum</w:t>
      </w:r>
      <w:bookmarkEnd w:id="5"/>
      <w:bookmarkEnd w:id="6"/>
      <w:r w:rsidRPr="00B964D7">
        <w:rPr>
          <w:rFonts w:ascii="Times New Roman" w:eastAsia="Times New Roman" w:hAnsi="Times New Roman" w:cs="Times New Roman"/>
          <w:color w:val="000000"/>
          <w:kern w:val="0"/>
          <w:sz w:val="24"/>
        </w:rPr>
        <w:t xml:space="preserve">, mainly due to the recognition of its’ ubiquity and the functional significant roles on gene expression regulation </w:t>
      </w:r>
      <w:r w:rsidRPr="00B964D7">
        <w:rPr>
          <w:rFonts w:ascii="Times New Roman" w:eastAsia="Times New Roman" w:hAnsi="Times New Roman" w:cs="Times New Roman"/>
          <w:noProof/>
          <w:color w:val="000000"/>
          <w:kern w:val="0"/>
          <w:sz w:val="24"/>
        </w:rPr>
        <w:t>(Roundtree et al., 2017)</w:t>
      </w:r>
      <w:r w:rsidRPr="00B964D7">
        <w:rPr>
          <w:rFonts w:ascii="Times New Roman" w:eastAsia="Times New Roman" w:hAnsi="Times New Roman" w:cs="Times New Roman"/>
          <w:color w:val="000000"/>
          <w:kern w:val="0"/>
          <w:sz w:val="24"/>
        </w:rPr>
        <w:t xml:space="preserve">, </w:t>
      </w:r>
      <w:bookmarkStart w:id="7" w:name="OLE_LINK4"/>
      <w:r w:rsidRPr="00B964D7">
        <w:rPr>
          <w:rFonts w:ascii="Times New Roman" w:eastAsia="Times New Roman" w:hAnsi="Times New Roman" w:cs="Times New Roman"/>
          <w:color w:val="000000"/>
          <w:kern w:val="0"/>
          <w:sz w:val="24"/>
        </w:rPr>
        <w:t>DNA repair</w:t>
      </w:r>
      <w:bookmarkEnd w:id="7"/>
      <w:r w:rsidRPr="00B964D7">
        <w:rPr>
          <w:rFonts w:ascii="Times New Roman" w:eastAsia="Times New Roman" w:hAnsi="Times New Roman" w:cs="Times New Roman"/>
          <w:color w:val="000000"/>
          <w:kern w:val="0"/>
          <w:sz w:val="24"/>
        </w:rPr>
        <w:t xml:space="preserve"> </w:t>
      </w:r>
      <w:r w:rsidRPr="00B964D7">
        <w:rPr>
          <w:rFonts w:ascii="Times New Roman" w:eastAsia="Times New Roman" w:hAnsi="Times New Roman" w:cs="Times New Roman"/>
          <w:noProof/>
          <w:color w:val="000000"/>
          <w:kern w:val="0"/>
          <w:sz w:val="24"/>
        </w:rPr>
        <w:t>(Xiang et al., 2017)</w:t>
      </w:r>
      <w:r w:rsidRPr="00B964D7">
        <w:rPr>
          <w:rFonts w:ascii="Times New Roman" w:eastAsia="Times New Roman" w:hAnsi="Times New Roman" w:cs="Times New Roman"/>
          <w:color w:val="000000"/>
          <w:kern w:val="0"/>
          <w:sz w:val="24"/>
        </w:rPr>
        <w:t xml:space="preserve">, cell differentiation </w:t>
      </w:r>
      <w:r w:rsidRPr="00B964D7">
        <w:rPr>
          <w:rFonts w:ascii="Times New Roman" w:eastAsia="Times New Roman" w:hAnsi="Times New Roman" w:cs="Times New Roman"/>
          <w:noProof/>
          <w:color w:val="000000"/>
          <w:kern w:val="0"/>
          <w:sz w:val="24"/>
        </w:rPr>
        <w:t>(Frye et al., 2018)</w:t>
      </w:r>
      <w:r w:rsidRPr="00B964D7">
        <w:rPr>
          <w:rFonts w:ascii="Times New Roman" w:eastAsia="Times New Roman" w:hAnsi="Times New Roman" w:cs="Times New Roman"/>
          <w:color w:val="000000"/>
          <w:kern w:val="0"/>
          <w:sz w:val="24"/>
        </w:rPr>
        <w:t xml:space="preserve"> and regulation of viral infection </w:t>
      </w:r>
      <w:r w:rsidRPr="00B964D7">
        <w:rPr>
          <w:rFonts w:ascii="Times New Roman" w:eastAsia="Times New Roman" w:hAnsi="Times New Roman" w:cs="Times New Roman"/>
          <w:noProof/>
          <w:color w:val="000000"/>
          <w:kern w:val="0"/>
          <w:sz w:val="24"/>
        </w:rPr>
        <w:t>(Kennedy et al., 2016)</w:t>
      </w:r>
      <w:r w:rsidRPr="00B964D7">
        <w:rPr>
          <w:rFonts w:ascii="Times New Roman" w:eastAsia="Times New Roman" w:hAnsi="Times New Roman" w:cs="Times New Roman"/>
          <w:color w:val="000000"/>
          <w:kern w:val="0"/>
          <w:sz w:val="24"/>
        </w:rPr>
        <w:t>. Therefore, it is an essential task of RNA biochemistry to identify the specific position of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 xml:space="preserve">A residues and to reveal its function mechanisms in cell biology. Several independent shreds of evidence integrated to reveal that N6-methyladenosine (m6A) occurs mainly in DRACH consensus motif (D for A/G/U, R for A/G, H for A/C/U) </w:t>
      </w:r>
      <w:r w:rsidRPr="00B964D7">
        <w:rPr>
          <w:rFonts w:ascii="Times New Roman" w:eastAsia="Times New Roman" w:hAnsi="Times New Roman" w:cs="Times New Roman"/>
          <w:noProof/>
          <w:color w:val="000000"/>
          <w:kern w:val="0"/>
          <w:sz w:val="24"/>
        </w:rPr>
        <w:t>(Linder et al., 2015)</w:t>
      </w:r>
      <w:r w:rsidRPr="00B964D7">
        <w:rPr>
          <w:rFonts w:ascii="Times New Roman" w:eastAsia="Times New Roman" w:hAnsi="Times New Roman" w:cs="Times New Roman"/>
          <w:color w:val="000000"/>
          <w:kern w:val="0"/>
          <w:sz w:val="24"/>
        </w:rPr>
        <w:t>. While the frequency of DRACH motifs appearing in the transcriptome is around 10 folds higher than the observed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A methylation sites, criterion other than motif are required to account for the selectivity.</w:t>
      </w:r>
    </w:p>
    <w:p w14:paraId="67E41F0E" w14:textId="77777777" w:rsidR="00B964D7" w:rsidRPr="00B964D7" w:rsidRDefault="00B964D7" w:rsidP="00B964D7">
      <w:pPr>
        <w:spacing w:line="480" w:lineRule="auto"/>
        <w:rPr>
          <w:rFonts w:ascii="Times New Roman" w:eastAsia="Times New Roman" w:hAnsi="Times New Roman" w:cs="Times New Roman"/>
          <w:color w:val="000000"/>
          <w:kern w:val="0"/>
          <w:sz w:val="24"/>
        </w:rPr>
      </w:pPr>
    </w:p>
    <w:p w14:paraId="358848CF" w14:textId="77777777" w:rsidR="00B964D7" w:rsidRPr="00B964D7" w:rsidRDefault="00B964D7"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lastRenderedPageBreak/>
        <w:t xml:space="preserve"> </w:t>
      </w:r>
      <w:proofErr w:type="spellStart"/>
      <w:r w:rsidRPr="00B964D7">
        <w:rPr>
          <w:rFonts w:ascii="Times New Roman" w:eastAsia="Times New Roman" w:hAnsi="Times New Roman" w:cs="Times New Roman"/>
          <w:color w:val="000000"/>
          <w:kern w:val="0"/>
          <w:sz w:val="24"/>
        </w:rPr>
        <w:t>MeRIP</w:t>
      </w:r>
      <w:proofErr w:type="spellEnd"/>
      <w:r w:rsidRPr="00B964D7">
        <w:rPr>
          <w:rFonts w:ascii="Times New Roman" w:eastAsia="Times New Roman" w:hAnsi="Times New Roman" w:cs="Times New Roman"/>
          <w:color w:val="000000"/>
          <w:kern w:val="0"/>
          <w:sz w:val="24"/>
        </w:rPr>
        <w:t xml:space="preserve">-Seq is the first technique developed to determine the transcriptome-wide mapping of mA sites </w:t>
      </w:r>
      <w:r w:rsidRPr="00B964D7">
        <w:rPr>
          <w:rFonts w:ascii="Times New Roman" w:eastAsia="Times New Roman" w:hAnsi="Times New Roman" w:cs="Times New Roman"/>
          <w:noProof/>
          <w:color w:val="000000"/>
          <w:kern w:val="0"/>
          <w:sz w:val="24"/>
        </w:rPr>
        <w:t>(Meyer et al., 2012)</w:t>
      </w:r>
      <w:r w:rsidRPr="00B964D7">
        <w:rPr>
          <w:rFonts w:ascii="Times New Roman" w:eastAsia="Times New Roman" w:hAnsi="Times New Roman" w:cs="Times New Roman"/>
          <w:color w:val="000000"/>
          <w:kern w:val="0"/>
          <w:sz w:val="24"/>
        </w:rPr>
        <w:t xml:space="preserve">, in which the Poly(A)+-selected RNA were randomly fragmented into 100 </w:t>
      </w:r>
      <w:proofErr w:type="spellStart"/>
      <w:r w:rsidRPr="00B964D7">
        <w:rPr>
          <w:rFonts w:ascii="Times New Roman" w:eastAsia="Times New Roman" w:hAnsi="Times New Roman" w:cs="Times New Roman"/>
          <w:color w:val="000000"/>
          <w:kern w:val="0"/>
          <w:sz w:val="24"/>
        </w:rPr>
        <w:t>nt</w:t>
      </w:r>
      <w:proofErr w:type="spellEnd"/>
      <w:r w:rsidRPr="00B964D7">
        <w:rPr>
          <w:rFonts w:ascii="Times New Roman" w:eastAsia="Times New Roman" w:hAnsi="Times New Roman" w:cs="Times New Roman"/>
          <w:color w:val="000000"/>
          <w:kern w:val="0"/>
          <w:sz w:val="24"/>
        </w:rPr>
        <w:t xml:space="preserve">, followed by immunoprecipitation and purification. High-throughput sequencing (like Illumina </w:t>
      </w:r>
      <w:proofErr w:type="spellStart"/>
      <w:r w:rsidRPr="00B964D7">
        <w:rPr>
          <w:rFonts w:ascii="Times New Roman" w:eastAsia="Times New Roman" w:hAnsi="Times New Roman" w:cs="Times New Roman"/>
          <w:color w:val="000000"/>
          <w:kern w:val="0"/>
          <w:sz w:val="24"/>
        </w:rPr>
        <w:t>GAIIx</w:t>
      </w:r>
      <w:proofErr w:type="spellEnd"/>
      <w:r w:rsidRPr="00B964D7">
        <w:rPr>
          <w:rFonts w:ascii="Times New Roman" w:eastAsia="Times New Roman" w:hAnsi="Times New Roman" w:cs="Times New Roman"/>
          <w:color w:val="000000"/>
          <w:kern w:val="0"/>
          <w:sz w:val="24"/>
        </w:rPr>
        <w:t xml:space="preserve">) was used to sequence the Immunoprecipitated and input control samples (non-IP sample) </w:t>
      </w:r>
      <w:r w:rsidRPr="00B964D7">
        <w:rPr>
          <w:rFonts w:ascii="Times New Roman" w:eastAsia="Times New Roman" w:hAnsi="Times New Roman" w:cs="Times New Roman"/>
          <w:noProof/>
          <w:color w:val="000000"/>
          <w:kern w:val="0"/>
          <w:sz w:val="24"/>
        </w:rPr>
        <w:t>(Meyer et al., 2012)</w:t>
      </w:r>
      <w:r w:rsidRPr="00B964D7">
        <w:rPr>
          <w:rFonts w:ascii="Times New Roman" w:eastAsia="Times New Roman" w:hAnsi="Times New Roman" w:cs="Times New Roman"/>
          <w:color w:val="000000"/>
          <w:kern w:val="0"/>
          <w:sz w:val="24"/>
        </w:rPr>
        <w:t xml:space="preserve">. m6A peaks were further identified by MACS peak-calling algorithms or other peak callers such as </w:t>
      </w:r>
      <w:proofErr w:type="spellStart"/>
      <w:r w:rsidRPr="00B964D7">
        <w:rPr>
          <w:rFonts w:ascii="Times New Roman" w:eastAsia="Times New Roman" w:hAnsi="Times New Roman" w:cs="Times New Roman"/>
          <w:color w:val="000000"/>
          <w:kern w:val="0"/>
          <w:sz w:val="24"/>
        </w:rPr>
        <w:t>exomePeak</w:t>
      </w:r>
      <w:proofErr w:type="spellEnd"/>
      <w:r w:rsidRPr="00B964D7">
        <w:rPr>
          <w:rFonts w:ascii="Times New Roman" w:eastAsia="Times New Roman" w:hAnsi="Times New Roman" w:cs="Times New Roman"/>
          <w:color w:val="000000"/>
          <w:kern w:val="0"/>
          <w:sz w:val="24"/>
        </w:rPr>
        <w:t xml:space="preserve"> </w:t>
      </w:r>
      <w:r w:rsidRPr="00B964D7">
        <w:rPr>
          <w:rFonts w:ascii="Times New Roman" w:eastAsia="Times New Roman" w:hAnsi="Times New Roman" w:cs="Times New Roman"/>
          <w:noProof/>
          <w:color w:val="000000"/>
          <w:kern w:val="0"/>
          <w:sz w:val="24"/>
        </w:rPr>
        <w:t>(Meng et al., 2014)</w:t>
      </w:r>
      <w:r w:rsidRPr="00B964D7">
        <w:rPr>
          <w:rFonts w:ascii="Times New Roman" w:eastAsia="Times New Roman" w:hAnsi="Times New Roman" w:cs="Times New Roman"/>
          <w:color w:val="000000"/>
          <w:kern w:val="0"/>
          <w:sz w:val="24"/>
        </w:rPr>
        <w:t xml:space="preserve">, </w:t>
      </w:r>
      <w:proofErr w:type="spellStart"/>
      <w:r w:rsidRPr="00B964D7">
        <w:rPr>
          <w:rFonts w:ascii="Times New Roman" w:eastAsia="Times New Roman" w:hAnsi="Times New Roman" w:cs="Times New Roman"/>
          <w:color w:val="000000"/>
          <w:kern w:val="0"/>
          <w:sz w:val="24"/>
        </w:rPr>
        <w:t>MeTPeak</w:t>
      </w:r>
      <w:proofErr w:type="spellEnd"/>
      <w:r w:rsidRPr="00B964D7">
        <w:rPr>
          <w:rFonts w:ascii="Times New Roman" w:eastAsia="Times New Roman" w:hAnsi="Times New Roman" w:cs="Times New Roman"/>
          <w:color w:val="000000"/>
          <w:kern w:val="0"/>
          <w:sz w:val="24"/>
        </w:rPr>
        <w:t xml:space="preserve"> </w:t>
      </w:r>
      <w:r w:rsidRPr="00B964D7">
        <w:rPr>
          <w:rFonts w:ascii="Times New Roman" w:eastAsia="Times New Roman" w:hAnsi="Times New Roman" w:cs="Times New Roman"/>
          <w:noProof/>
          <w:color w:val="000000"/>
          <w:kern w:val="0"/>
          <w:sz w:val="24"/>
        </w:rPr>
        <w:t>(Cui et al., 2016)</w:t>
      </w:r>
      <w:r w:rsidRPr="00B964D7">
        <w:rPr>
          <w:rFonts w:ascii="Times New Roman" w:eastAsia="Times New Roman" w:hAnsi="Times New Roman" w:cs="Times New Roman"/>
          <w:color w:val="000000"/>
          <w:kern w:val="0"/>
          <w:sz w:val="24"/>
        </w:rPr>
        <w:t xml:space="preserve">, </w:t>
      </w:r>
      <w:proofErr w:type="spellStart"/>
      <w:r w:rsidRPr="00B964D7">
        <w:rPr>
          <w:rFonts w:ascii="Times New Roman" w:eastAsia="Times New Roman" w:hAnsi="Times New Roman" w:cs="Times New Roman"/>
          <w:color w:val="000000"/>
          <w:kern w:val="0"/>
          <w:sz w:val="24"/>
        </w:rPr>
        <w:t>MeTDiff</w:t>
      </w:r>
      <w:proofErr w:type="spellEnd"/>
      <w:r w:rsidRPr="00B964D7">
        <w:rPr>
          <w:rFonts w:ascii="Times New Roman" w:eastAsia="Times New Roman" w:hAnsi="Times New Roman" w:cs="Times New Roman"/>
          <w:color w:val="000000"/>
          <w:kern w:val="0"/>
          <w:sz w:val="24"/>
        </w:rPr>
        <w:t xml:space="preserve"> </w:t>
      </w:r>
      <w:r w:rsidRPr="00B964D7">
        <w:rPr>
          <w:rFonts w:ascii="Times New Roman" w:eastAsia="Times New Roman" w:hAnsi="Times New Roman" w:cs="Times New Roman"/>
          <w:noProof/>
          <w:color w:val="000000"/>
          <w:kern w:val="0"/>
          <w:sz w:val="24"/>
        </w:rPr>
        <w:t>(Cui et al., 2018)</w:t>
      </w:r>
      <w:r w:rsidRPr="00B964D7">
        <w:rPr>
          <w:rFonts w:ascii="Times New Roman" w:eastAsia="Times New Roman" w:hAnsi="Times New Roman" w:cs="Times New Roman"/>
          <w:color w:val="000000"/>
          <w:kern w:val="0"/>
          <w:sz w:val="24"/>
        </w:rPr>
        <w:t>. The location of the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A site can be narrowed down by finding the DRACH motif within the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A containing peaks. The method can lead to many potential false positives, since all DRACH motifs located within the peak are all selected as the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 xml:space="preserve">A site. </w:t>
      </w:r>
      <w:r w:rsidRPr="00B964D7">
        <w:rPr>
          <w:rFonts w:ascii="Times New Roman" w:eastAsia="Times New Roman" w:hAnsi="Times New Roman" w:cs="Times New Roman"/>
          <w:noProof/>
          <w:color w:val="000000"/>
          <w:kern w:val="0"/>
          <w:sz w:val="24"/>
        </w:rPr>
        <w:t>(Chen et al., 2019)</w:t>
      </w:r>
      <w:r w:rsidRPr="00B964D7">
        <w:rPr>
          <w:rFonts w:ascii="Times New Roman" w:eastAsia="Times New Roman" w:hAnsi="Times New Roman" w:cs="Times New Roman"/>
          <w:color w:val="000000"/>
          <w:kern w:val="0"/>
          <w:sz w:val="24"/>
        </w:rPr>
        <w:t xml:space="preserve">. </w:t>
      </w:r>
    </w:p>
    <w:p w14:paraId="485DF62E" w14:textId="77777777" w:rsidR="00B964D7" w:rsidRPr="00B964D7" w:rsidRDefault="00B964D7" w:rsidP="00B964D7">
      <w:pPr>
        <w:spacing w:line="480" w:lineRule="auto"/>
        <w:rPr>
          <w:rFonts w:ascii="Times New Roman" w:eastAsia="Times New Roman" w:hAnsi="Times New Roman" w:cs="Times New Roman"/>
          <w:color w:val="000000"/>
          <w:kern w:val="0"/>
          <w:sz w:val="24"/>
        </w:rPr>
      </w:pPr>
    </w:p>
    <w:p w14:paraId="57BA1967" w14:textId="77777777" w:rsidR="00B964D7" w:rsidRPr="00B964D7" w:rsidRDefault="00B964D7"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To solve the low-resolution defect of the m6A-seq, base-resolution </w:t>
      </w:r>
      <w:r w:rsidRPr="00B964D7">
        <w:rPr>
          <w:rFonts w:ascii="Times New Roman" w:hAnsi="Times New Roman" w:cs="Times New Roman"/>
          <w:sz w:val="24"/>
        </w:rPr>
        <w:t xml:space="preserve">HTP techniques, such as </w:t>
      </w:r>
      <w:proofErr w:type="spellStart"/>
      <w:r w:rsidRPr="00B964D7">
        <w:rPr>
          <w:rFonts w:ascii="Times New Roman" w:eastAsia="Times New Roman" w:hAnsi="Times New Roman" w:cs="Times New Roman"/>
          <w:color w:val="000000"/>
          <w:kern w:val="0"/>
          <w:sz w:val="24"/>
        </w:rPr>
        <w:t>miCLIP</w:t>
      </w:r>
      <w:proofErr w:type="spellEnd"/>
      <w:r w:rsidRPr="00B964D7">
        <w:rPr>
          <w:rFonts w:ascii="Times New Roman" w:eastAsia="Times New Roman" w:hAnsi="Times New Roman" w:cs="Times New Roman"/>
          <w:color w:val="000000"/>
          <w:kern w:val="0"/>
          <w:sz w:val="24"/>
        </w:rPr>
        <w:t xml:space="preserve"> </w:t>
      </w:r>
      <w:r w:rsidRPr="00B964D7">
        <w:rPr>
          <w:rFonts w:ascii="Times New Roman" w:eastAsia="Times New Roman" w:hAnsi="Times New Roman" w:cs="Times New Roman"/>
          <w:noProof/>
          <w:color w:val="000000"/>
          <w:kern w:val="0"/>
          <w:sz w:val="24"/>
        </w:rPr>
        <w:t>(Linder et al., 2015)</w:t>
      </w:r>
      <w:r w:rsidRPr="00B964D7">
        <w:rPr>
          <w:rFonts w:ascii="Times New Roman" w:eastAsia="Times New Roman" w:hAnsi="Times New Roman" w:cs="Times New Roman"/>
          <w:color w:val="000000"/>
          <w:kern w:val="0"/>
          <w:sz w:val="24"/>
        </w:rPr>
        <w:t xml:space="preserve"> and m6A-CLIP </w:t>
      </w:r>
      <w:r w:rsidRPr="00B964D7">
        <w:rPr>
          <w:rFonts w:ascii="Times New Roman" w:eastAsia="Times New Roman" w:hAnsi="Times New Roman" w:cs="Times New Roman"/>
          <w:noProof/>
          <w:color w:val="000000"/>
          <w:kern w:val="0"/>
          <w:sz w:val="24"/>
        </w:rPr>
        <w:t>(Ke et al., 2015)</w:t>
      </w:r>
      <w:r w:rsidRPr="00B964D7">
        <w:rPr>
          <w:rFonts w:ascii="Times New Roman" w:eastAsia="Times New Roman" w:hAnsi="Times New Roman" w:cs="Times New Roman"/>
          <w:color w:val="000000"/>
          <w:kern w:val="0"/>
          <w:sz w:val="24"/>
        </w:rPr>
        <w:t>, were developed. However, since those two technologies are antibody-dependent, it is hard for them to define the stoichiometry of individual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 xml:space="preserve">A sites. Moreover, the library preparation requires RNA fragmentation, which can lead to the underrepresented coverage around RNA 3’ ends </w:t>
      </w:r>
      <w:r w:rsidRPr="00B964D7">
        <w:rPr>
          <w:rFonts w:ascii="Times New Roman" w:eastAsia="Times New Roman" w:hAnsi="Times New Roman" w:cs="Times New Roman"/>
          <w:noProof/>
          <w:color w:val="000000"/>
          <w:kern w:val="0"/>
          <w:sz w:val="24"/>
        </w:rPr>
        <w:t>(Parker et al., 2020)</w:t>
      </w:r>
      <w:r w:rsidRPr="00B964D7">
        <w:rPr>
          <w:rFonts w:ascii="Times New Roman" w:eastAsia="Times New Roman" w:hAnsi="Times New Roman" w:cs="Times New Roman"/>
          <w:color w:val="000000"/>
          <w:kern w:val="0"/>
          <w:sz w:val="24"/>
        </w:rPr>
        <w:t xml:space="preserve">. Therefore, two antibody-independent techniques MAZTER-seq and m6A-REF-Seq have been developed by two independent groups in 2019 </w:t>
      </w:r>
      <w:r w:rsidRPr="00B964D7">
        <w:rPr>
          <w:rFonts w:ascii="Times New Roman" w:eastAsia="Times New Roman" w:hAnsi="Times New Roman" w:cs="Times New Roman"/>
          <w:noProof/>
          <w:color w:val="000000"/>
          <w:kern w:val="0"/>
          <w:sz w:val="24"/>
        </w:rPr>
        <w:t>(Garcia-Campos et al., 2019; Zhang et al., 2019)</w:t>
      </w:r>
      <w:r w:rsidRPr="00B964D7">
        <w:rPr>
          <w:rFonts w:ascii="Times New Roman" w:eastAsia="Times New Roman" w:hAnsi="Times New Roman" w:cs="Times New Roman"/>
          <w:color w:val="000000"/>
          <w:kern w:val="0"/>
          <w:sz w:val="24"/>
        </w:rPr>
        <w:t>. Another technique, DART-Seq, applies standard RNA-Seq to detect C-to-U deamination at sites adjacent to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A residues induced by fusing cytidine deaminase APOBEC1 to the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 xml:space="preserve">A-binding YTH </w:t>
      </w:r>
      <w:r w:rsidRPr="00B964D7">
        <w:rPr>
          <w:rFonts w:ascii="Times New Roman" w:eastAsia="Times New Roman" w:hAnsi="Times New Roman" w:cs="Times New Roman"/>
          <w:color w:val="000000"/>
          <w:kern w:val="0"/>
          <w:sz w:val="24"/>
        </w:rPr>
        <w:lastRenderedPageBreak/>
        <w:t xml:space="preserve">domain </w:t>
      </w:r>
      <w:r w:rsidRPr="00B964D7">
        <w:rPr>
          <w:rFonts w:ascii="Times New Roman" w:eastAsia="Times New Roman" w:hAnsi="Times New Roman" w:cs="Times New Roman"/>
          <w:noProof/>
          <w:color w:val="000000"/>
          <w:kern w:val="0"/>
          <w:sz w:val="24"/>
        </w:rPr>
        <w:t>(Meyer, 2019)</w:t>
      </w:r>
      <w:r w:rsidRPr="00B964D7">
        <w:rPr>
          <w:rFonts w:ascii="Times New Roman" w:eastAsia="Times New Roman" w:hAnsi="Times New Roman" w:cs="Times New Roman"/>
          <w:color w:val="000000"/>
          <w:kern w:val="0"/>
          <w:sz w:val="24"/>
        </w:rPr>
        <w:t xml:space="preserve">. All of the antibody-independent techniques are well reviewed and can provide high-resolution detection of m6A </w:t>
      </w:r>
      <w:proofErr w:type="spellStart"/>
      <w:r w:rsidRPr="00B964D7">
        <w:rPr>
          <w:rFonts w:ascii="Times New Roman" w:hAnsi="Times New Roman" w:cs="Times New Roman"/>
          <w:sz w:val="24"/>
        </w:rPr>
        <w:t>epitranscriptome</w:t>
      </w:r>
      <w:proofErr w:type="spellEnd"/>
      <w:r w:rsidRPr="00B964D7">
        <w:rPr>
          <w:rFonts w:ascii="Times New Roman" w:eastAsia="Times New Roman" w:hAnsi="Times New Roman" w:cs="Times New Roman"/>
          <w:color w:val="000000"/>
          <w:kern w:val="0"/>
          <w:sz w:val="24"/>
        </w:rPr>
        <w:t xml:space="preserve"> </w:t>
      </w:r>
      <w:r w:rsidRPr="00B964D7">
        <w:rPr>
          <w:rFonts w:ascii="Times New Roman" w:eastAsia="Times New Roman" w:hAnsi="Times New Roman" w:cs="Times New Roman"/>
          <w:noProof/>
          <w:color w:val="000000"/>
          <w:kern w:val="0"/>
          <w:sz w:val="24"/>
        </w:rPr>
        <w:t>(Huang et al., 2020)</w:t>
      </w:r>
      <w:r w:rsidRPr="00B964D7">
        <w:rPr>
          <w:rFonts w:ascii="Times New Roman" w:eastAsia="Times New Roman" w:hAnsi="Times New Roman" w:cs="Times New Roman"/>
          <w:color w:val="000000"/>
          <w:kern w:val="0"/>
          <w:sz w:val="24"/>
        </w:rPr>
        <w:t>.</w:t>
      </w:r>
    </w:p>
    <w:p w14:paraId="196D6454" w14:textId="77777777" w:rsidR="00B964D7" w:rsidRPr="00B964D7" w:rsidRDefault="00B964D7"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 </w:t>
      </w:r>
    </w:p>
    <w:p w14:paraId="14AEB12D" w14:textId="77777777" w:rsidR="00B964D7" w:rsidRPr="00B964D7" w:rsidRDefault="00B964D7"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Although various high throughput techniques can provide high-resolution mapping of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A, the considerable cost and complicated experiments made it hard to be widely applied.  As an extension of the wet lab efforts, many web-based machine learning site predictors have subsequently been developed based on the published data obtained from the base resolution experiments. SPAMP was devised for mammalian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 xml:space="preserve">A predication, combining three RF classifiers on sequence-derived features including positional binary encoding of nucleotide sequence, the K-nearest neighbor (KNN) encoding, and nucleotide pair spectrum encoding (Zhou et al., 2016). Recently, a prediction framework WHISTLE has obtained significantly higher performances by adding the genome-derived features onto the sequence-derived features under the classifiers of RF and </w:t>
      </w:r>
      <w:proofErr w:type="gramStart"/>
      <w:r w:rsidRPr="00B964D7">
        <w:rPr>
          <w:rFonts w:ascii="Times New Roman" w:eastAsia="Times New Roman" w:hAnsi="Times New Roman" w:cs="Times New Roman"/>
          <w:color w:val="000000"/>
          <w:kern w:val="0"/>
          <w:sz w:val="24"/>
        </w:rPr>
        <w:t>SVM  (</w:t>
      </w:r>
      <w:proofErr w:type="gramEnd"/>
      <w:r w:rsidRPr="00B964D7">
        <w:rPr>
          <w:rFonts w:ascii="Times New Roman" w:eastAsia="Times New Roman" w:hAnsi="Times New Roman" w:cs="Times New Roman"/>
          <w:color w:val="000000"/>
          <w:kern w:val="0"/>
          <w:sz w:val="24"/>
        </w:rPr>
        <w:t>Chen et al., 2019).</w:t>
      </w:r>
    </w:p>
    <w:p w14:paraId="0CCFC9D7" w14:textId="77777777" w:rsidR="00B964D7" w:rsidRPr="00B964D7" w:rsidRDefault="00B964D7" w:rsidP="00B964D7">
      <w:pPr>
        <w:spacing w:line="480" w:lineRule="auto"/>
        <w:rPr>
          <w:rFonts w:ascii="Times New Roman" w:eastAsia="Times New Roman" w:hAnsi="Times New Roman" w:cs="Times New Roman"/>
          <w:color w:val="000000"/>
          <w:kern w:val="0"/>
          <w:sz w:val="24"/>
        </w:rPr>
      </w:pPr>
    </w:p>
    <w:p w14:paraId="1A7F0351" w14:textId="77777777" w:rsidR="00B964D7" w:rsidRPr="00B964D7" w:rsidRDefault="00B964D7"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It has been demonstrated that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A is a dynamic and reversible modification that can be installed by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 xml:space="preserve">A methyltransferases and erased by demethylases </w:t>
      </w:r>
      <w:r w:rsidRPr="00B964D7">
        <w:rPr>
          <w:rFonts w:ascii="Times New Roman" w:eastAsia="Times New Roman" w:hAnsi="Times New Roman" w:cs="Times New Roman"/>
          <w:noProof/>
          <w:color w:val="000000"/>
          <w:kern w:val="0"/>
          <w:sz w:val="24"/>
        </w:rPr>
        <w:t>(Liu et al., 2014)</w:t>
      </w:r>
      <w:r w:rsidRPr="00B964D7">
        <w:rPr>
          <w:rFonts w:ascii="Times New Roman" w:eastAsia="Times New Roman" w:hAnsi="Times New Roman" w:cs="Times New Roman"/>
          <w:color w:val="000000"/>
          <w:kern w:val="0"/>
          <w:sz w:val="24"/>
        </w:rPr>
        <w:t>. However, the existing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A predictors are mostly using the classification algorithms such as SVM or RF, which treated the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 xml:space="preserve">A status as inherently binary. By taking the union of sites from different experiments as the ground truth positives, the classification framework often ignores the existence of biological variation and technical sensitivities over different samples. Furthermore, the union approach will consider a site to be </w:t>
      </w:r>
      <w:r w:rsidRPr="00B964D7">
        <w:rPr>
          <w:rFonts w:ascii="Times New Roman" w:eastAsia="Times New Roman" w:hAnsi="Times New Roman" w:cs="Times New Roman"/>
          <w:color w:val="000000"/>
          <w:kern w:val="0"/>
          <w:sz w:val="24"/>
        </w:rPr>
        <w:lastRenderedPageBreak/>
        <w:t>positive when it was detected at least once in multiple samples, which easily introduces all the technically false positives and biologically weak signals without any differentiation. As an improvement, we represent the times a specific site to be detected among multiple experiments as a count data, and we use Poisson regression model to better fit the count information from multiple datasets. Moreover, feature importance metrics from Poisson regression are calculated to reveal the factors that can generally increase the rate of detection among different experiments. Last but not least, majority of the previous predictors are constructed using the sequence-derived information and genome-derived features, none of them have incorporated the binding sites of all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A regulators, which can be the deterministic genomic factors for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A methylation, into their analysis.</w:t>
      </w:r>
    </w:p>
    <w:p w14:paraId="15AEF579" w14:textId="77777777" w:rsidR="00B964D7" w:rsidRPr="00B964D7" w:rsidRDefault="00B964D7" w:rsidP="00B964D7">
      <w:pPr>
        <w:spacing w:line="480" w:lineRule="auto"/>
        <w:rPr>
          <w:rFonts w:ascii="Times New Roman" w:eastAsia="Times New Roman" w:hAnsi="Times New Roman" w:cs="Times New Roman"/>
          <w:color w:val="000000"/>
          <w:kern w:val="0"/>
          <w:sz w:val="24"/>
        </w:rPr>
      </w:pPr>
    </w:p>
    <w:p w14:paraId="740BDB86" w14:textId="77777777" w:rsidR="00B964D7" w:rsidRPr="00B964D7" w:rsidRDefault="00B964D7"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In this study, we characterized the rate of methylation on all </w:t>
      </w:r>
      <w:proofErr w:type="spellStart"/>
      <w:r w:rsidRPr="00B964D7">
        <w:rPr>
          <w:rFonts w:ascii="Times New Roman" w:eastAsia="Times New Roman" w:hAnsi="Times New Roman" w:cs="Times New Roman"/>
          <w:color w:val="000000"/>
          <w:kern w:val="0"/>
          <w:sz w:val="24"/>
        </w:rPr>
        <w:t>exonic</w:t>
      </w:r>
      <w:proofErr w:type="spellEnd"/>
      <w:r w:rsidRPr="00B964D7">
        <w:rPr>
          <w:rFonts w:ascii="Times New Roman" w:eastAsia="Times New Roman" w:hAnsi="Times New Roman" w:cs="Times New Roman"/>
          <w:color w:val="000000"/>
          <w:kern w:val="0"/>
          <w:sz w:val="24"/>
        </w:rPr>
        <w:t xml:space="preserve"> DRACH motifs using Poisson regression model over 40 independent m6A experiments. The binding sites of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A regulators was combined with the sequence-derived features and genome-derived features in WHISTLE to achieve higher predictive accuracy. Various evaluation metrics including cross entropy were calculated to assess the performance of models.  Multiple machine learning algorithms and the combination of features sets are implemented. Moreover, comprehensive model interpretations were conducted to investigate the relationship between genome features and the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A modification rate.</w:t>
      </w:r>
      <w:bookmarkStart w:id="8" w:name="_Hlk69322538"/>
    </w:p>
    <w:bookmarkEnd w:id="8"/>
    <w:p w14:paraId="05F1A935" w14:textId="77777777" w:rsidR="00B964D7" w:rsidRPr="00B964D7" w:rsidRDefault="00B964D7" w:rsidP="00B964D7">
      <w:pPr>
        <w:spacing w:line="480" w:lineRule="auto"/>
        <w:rPr>
          <w:rFonts w:ascii="Times New Roman" w:eastAsia="Times New Roman" w:hAnsi="Times New Roman" w:cs="Times New Roman"/>
          <w:color w:val="000000"/>
          <w:kern w:val="0"/>
          <w:sz w:val="24"/>
        </w:rPr>
      </w:pPr>
    </w:p>
    <w:p w14:paraId="2BB7314D" w14:textId="7FC3BF56" w:rsidR="00B964D7" w:rsidRPr="00B964D7" w:rsidRDefault="00B964D7" w:rsidP="00B964D7">
      <w:pPr>
        <w:spacing w:line="480" w:lineRule="auto"/>
        <w:rPr>
          <w:rFonts w:ascii="Times New Roman" w:hAnsi="Times New Roman" w:cs="Times New Roman"/>
          <w:b/>
          <w:bCs/>
          <w:sz w:val="24"/>
        </w:rPr>
      </w:pPr>
      <w:bookmarkStart w:id="9" w:name="_Hlk69246458"/>
      <w:r w:rsidRPr="00B964D7">
        <w:rPr>
          <w:rFonts w:ascii="Times New Roman" w:hAnsi="Times New Roman" w:cs="Times New Roman"/>
          <w:b/>
          <w:bCs/>
          <w:sz w:val="24"/>
        </w:rPr>
        <w:t>4. Material and method</w:t>
      </w:r>
    </w:p>
    <w:p w14:paraId="2DFF63D0" w14:textId="13904925" w:rsidR="00B964D7" w:rsidRPr="00B964D7" w:rsidRDefault="00B964D7" w:rsidP="00B964D7">
      <w:pPr>
        <w:spacing w:line="480" w:lineRule="auto"/>
        <w:rPr>
          <w:rFonts w:ascii="Times New Roman" w:hAnsi="Times New Roman" w:cs="Times New Roman"/>
          <w:b/>
          <w:bCs/>
          <w:sz w:val="24"/>
        </w:rPr>
      </w:pPr>
      <w:bookmarkStart w:id="10" w:name="_Hlk69246510"/>
      <w:bookmarkEnd w:id="9"/>
      <w:r w:rsidRPr="00B964D7">
        <w:rPr>
          <w:rFonts w:ascii="Times New Roman" w:hAnsi="Times New Roman" w:cs="Times New Roman"/>
          <w:b/>
          <w:bCs/>
          <w:sz w:val="24"/>
        </w:rPr>
        <w:lastRenderedPageBreak/>
        <w:t>4.1 Datasets preparation</w:t>
      </w:r>
    </w:p>
    <w:bookmarkEnd w:id="10"/>
    <w:p w14:paraId="39A4E254" w14:textId="77777777" w:rsidR="00B964D7" w:rsidRPr="00B964D7" w:rsidRDefault="00B964D7" w:rsidP="00B964D7">
      <w:pPr>
        <w:pStyle w:val="af2"/>
        <w:spacing w:line="480" w:lineRule="auto"/>
        <w:jc w:val="both"/>
        <w:rPr>
          <w:rFonts w:ascii="Times New Roman" w:eastAsia="Times New Roman" w:hAnsi="Times New Roman" w:cs="Times New Roman"/>
          <w:color w:val="000000"/>
        </w:rPr>
      </w:pPr>
      <w:r w:rsidRPr="00B964D7">
        <w:rPr>
          <w:rFonts w:ascii="Times New Roman" w:eastAsia="Times New Roman" w:hAnsi="Times New Roman" w:cs="Times New Roman"/>
          <w:color w:val="000000"/>
        </w:rPr>
        <w:t xml:space="preserve">The datasets used for model building and performance evaluation were manually collected from 40 single-base resolution m6A experiments (Supplementary Table S1). More specifically, all the m6A sites in the datasets are on the human (Homo </w:t>
      </w:r>
      <w:proofErr w:type="spellStart"/>
      <w:r w:rsidRPr="00B964D7">
        <w:rPr>
          <w:rFonts w:ascii="Times New Roman" w:eastAsia="Times New Roman" w:hAnsi="Times New Roman" w:cs="Times New Roman"/>
          <w:color w:val="000000"/>
        </w:rPr>
        <w:t>Hsapiens</w:t>
      </w:r>
      <w:proofErr w:type="spellEnd"/>
      <w:r w:rsidRPr="00B964D7">
        <w:rPr>
          <w:rFonts w:ascii="Times New Roman" w:eastAsia="Times New Roman" w:hAnsi="Times New Roman" w:cs="Times New Roman"/>
          <w:color w:val="000000"/>
        </w:rPr>
        <w:t xml:space="preserve">) genome, and the experimental technologies used include MAZTER-Seq, m6A-REF-Seq, and DART-Seq together with the CLIP-based including </w:t>
      </w:r>
      <w:proofErr w:type="spellStart"/>
      <w:r w:rsidRPr="00B964D7">
        <w:rPr>
          <w:rFonts w:ascii="Times New Roman" w:eastAsia="Times New Roman" w:hAnsi="Times New Roman" w:cs="Times New Roman"/>
          <w:color w:val="000000"/>
        </w:rPr>
        <w:t>miCLIP</w:t>
      </w:r>
      <w:proofErr w:type="spellEnd"/>
      <w:r w:rsidRPr="00B964D7">
        <w:rPr>
          <w:rFonts w:ascii="Times New Roman" w:eastAsia="Times New Roman" w:hAnsi="Times New Roman" w:cs="Times New Roman"/>
          <w:color w:val="000000"/>
        </w:rPr>
        <w:t xml:space="preserve">, m6A-PA-CLIP, and m6A-CLIP. Those data were manually collected from Gene Expression Omnibus (GEO). </w:t>
      </w:r>
      <w:bookmarkStart w:id="11" w:name="_Hlk69246518"/>
    </w:p>
    <w:p w14:paraId="058B7A19" w14:textId="77777777" w:rsidR="00B964D7" w:rsidRPr="00B964D7" w:rsidRDefault="00B964D7" w:rsidP="00B964D7">
      <w:pPr>
        <w:spacing w:line="480" w:lineRule="auto"/>
        <w:rPr>
          <w:rFonts w:ascii="Times New Roman" w:hAnsi="Times New Roman" w:cs="Times New Roman"/>
          <w:b/>
          <w:bCs/>
          <w:sz w:val="24"/>
        </w:rPr>
      </w:pPr>
    </w:p>
    <w:p w14:paraId="3CBE9B0D" w14:textId="2152D082" w:rsidR="00B964D7" w:rsidRPr="00F54A75" w:rsidRDefault="00B964D7" w:rsidP="00B964D7">
      <w:pPr>
        <w:spacing w:line="480" w:lineRule="auto"/>
        <w:rPr>
          <w:rFonts w:ascii="Times New Roman" w:hAnsi="Times New Roman" w:cs="Times New Roman"/>
          <w:color w:val="000000"/>
          <w:kern w:val="0"/>
          <w:sz w:val="24"/>
        </w:rPr>
      </w:pPr>
      <w:r w:rsidRPr="00B964D7">
        <w:rPr>
          <w:rFonts w:ascii="Times New Roman" w:hAnsi="Times New Roman" w:cs="Times New Roman"/>
          <w:b/>
          <w:bCs/>
          <w:sz w:val="24"/>
        </w:rPr>
        <w:t>4.2 Features used for machine learning predication</w:t>
      </w:r>
      <w:bookmarkEnd w:id="11"/>
    </w:p>
    <w:p w14:paraId="2E7450EC" w14:textId="0115CA52" w:rsidR="00B964D7" w:rsidRPr="00B964D7" w:rsidRDefault="00B964D7" w:rsidP="00B964D7">
      <w:pPr>
        <w:autoSpaceDE w:val="0"/>
        <w:autoSpaceDN w:val="0"/>
        <w:adjustRightInd w:val="0"/>
        <w:spacing w:line="480" w:lineRule="auto"/>
        <w:rPr>
          <w:rFonts w:ascii="Times New Roman" w:hAnsi="Times New Roman" w:cs="Times New Roman"/>
          <w:b/>
          <w:bCs/>
          <w:sz w:val="24"/>
        </w:rPr>
      </w:pPr>
      <w:r w:rsidRPr="00B964D7">
        <w:rPr>
          <w:rFonts w:ascii="Times New Roman" w:hAnsi="Times New Roman" w:cs="Times New Roman"/>
          <w:b/>
          <w:bCs/>
          <w:sz w:val="24"/>
        </w:rPr>
        <w:t>4.2.1</w:t>
      </w:r>
      <w:r w:rsidRPr="00B964D7">
        <w:rPr>
          <w:rFonts w:ascii="Times New Roman" w:eastAsia="Times New Roman" w:hAnsi="Times New Roman" w:cs="Times New Roman"/>
          <w:color w:val="000000"/>
          <w:kern w:val="0"/>
          <w:sz w:val="24"/>
        </w:rPr>
        <w:t xml:space="preserve"> </w:t>
      </w:r>
      <w:r w:rsidRPr="00B964D7">
        <w:rPr>
          <w:rFonts w:ascii="Times New Roman" w:eastAsia="Times New Roman" w:hAnsi="Times New Roman" w:cs="Times New Roman"/>
          <w:i/>
          <w:iCs/>
          <w:color w:val="000000"/>
          <w:kern w:val="0"/>
          <w:sz w:val="24"/>
        </w:rPr>
        <w:t xml:space="preserve">Feature </w:t>
      </w:r>
      <w:proofErr w:type="spellStart"/>
      <w:r w:rsidRPr="00B964D7">
        <w:rPr>
          <w:rFonts w:ascii="Times New Roman" w:eastAsia="Times New Roman" w:hAnsi="Times New Roman" w:cs="Times New Roman"/>
          <w:i/>
          <w:iCs/>
          <w:color w:val="000000"/>
          <w:kern w:val="0"/>
          <w:sz w:val="24"/>
        </w:rPr>
        <w:t>iRNA</w:t>
      </w:r>
      <w:proofErr w:type="spellEnd"/>
      <w:r w:rsidRPr="00B964D7">
        <w:rPr>
          <w:rFonts w:ascii="Times New Roman" w:hAnsi="Times New Roman" w:cs="Times New Roman"/>
          <w:b/>
          <w:bCs/>
          <w:sz w:val="24"/>
        </w:rPr>
        <w:t xml:space="preserve"> </w:t>
      </w:r>
    </w:p>
    <w:p w14:paraId="3F5128B4" w14:textId="77777777" w:rsidR="00B964D7" w:rsidRPr="00B964D7" w:rsidRDefault="00B964D7" w:rsidP="00B964D7">
      <w:pPr>
        <w:autoSpaceDE w:val="0"/>
        <w:autoSpaceDN w:val="0"/>
        <w:adjustRightInd w:val="0"/>
        <w:spacing w:line="480" w:lineRule="auto"/>
        <w:rPr>
          <w:rFonts w:ascii="Times New Roman" w:hAnsi="Times New Roman" w:cs="Times New Roman"/>
          <w:sz w:val="24"/>
        </w:rPr>
      </w:pPr>
      <w:r w:rsidRPr="00B964D7">
        <w:rPr>
          <w:rFonts w:ascii="Times New Roman" w:eastAsia="Times New Roman" w:hAnsi="Times New Roman" w:cs="Times New Roman"/>
          <w:color w:val="000000"/>
          <w:kern w:val="0"/>
          <w:sz w:val="24"/>
        </w:rPr>
        <w:t xml:space="preserve">The </w:t>
      </w:r>
      <w:proofErr w:type="spellStart"/>
      <w:r w:rsidRPr="00B964D7">
        <w:rPr>
          <w:rFonts w:ascii="Times New Roman" w:eastAsia="Times New Roman" w:hAnsi="Times New Roman" w:cs="Times New Roman"/>
          <w:i/>
          <w:iCs/>
          <w:color w:val="000000"/>
          <w:kern w:val="0"/>
          <w:sz w:val="24"/>
        </w:rPr>
        <w:t>iRNA</w:t>
      </w:r>
      <w:proofErr w:type="spellEnd"/>
      <w:r w:rsidRPr="00B964D7">
        <w:rPr>
          <w:rFonts w:ascii="Times New Roman" w:eastAsia="Times New Roman" w:hAnsi="Times New Roman" w:cs="Times New Roman"/>
          <w:color w:val="000000"/>
          <w:kern w:val="0"/>
          <w:sz w:val="24"/>
        </w:rPr>
        <w:t xml:space="preserve"> </w:t>
      </w:r>
      <w:r w:rsidRPr="00B964D7">
        <w:rPr>
          <w:rFonts w:ascii="Times New Roman" w:eastAsia="Times New Roman" w:hAnsi="Times New Roman" w:cs="Times New Roman"/>
          <w:noProof/>
          <w:color w:val="000000"/>
          <w:kern w:val="0"/>
          <w:sz w:val="24"/>
        </w:rPr>
        <w:t>(Chen et al., 2017)</w:t>
      </w:r>
      <w:r w:rsidRPr="00B964D7">
        <w:rPr>
          <w:rFonts w:ascii="Times New Roman" w:eastAsia="Times New Roman" w:hAnsi="Times New Roman" w:cs="Times New Roman"/>
          <w:color w:val="000000"/>
          <w:kern w:val="0"/>
          <w:sz w:val="24"/>
        </w:rPr>
        <w:t xml:space="preserve"> feature is a sequence-derived feature which encodes the nucleotide sequences in the 41 </w:t>
      </w:r>
      <w:proofErr w:type="spellStart"/>
      <w:r w:rsidRPr="00B964D7">
        <w:rPr>
          <w:rFonts w:ascii="Times New Roman" w:eastAsia="Times New Roman" w:hAnsi="Times New Roman" w:cs="Times New Roman"/>
          <w:color w:val="000000"/>
          <w:kern w:val="0"/>
          <w:sz w:val="24"/>
        </w:rPr>
        <w:t>nt</w:t>
      </w:r>
      <w:proofErr w:type="spellEnd"/>
      <w:r w:rsidRPr="00B964D7">
        <w:rPr>
          <w:rFonts w:ascii="Times New Roman" w:eastAsia="Times New Roman" w:hAnsi="Times New Roman" w:cs="Times New Roman"/>
          <w:color w:val="000000"/>
          <w:kern w:val="0"/>
          <w:sz w:val="24"/>
        </w:rPr>
        <w:t xml:space="preserve"> flanking windows with DRACH motif at the center. Feature </w:t>
      </w:r>
      <w:proofErr w:type="spellStart"/>
      <w:r w:rsidRPr="00B964D7">
        <w:rPr>
          <w:rFonts w:ascii="Times New Roman" w:eastAsia="Times New Roman" w:hAnsi="Times New Roman" w:cs="Times New Roman"/>
          <w:color w:val="000000"/>
          <w:kern w:val="0"/>
          <w:sz w:val="24"/>
        </w:rPr>
        <w:t>iRNA</w:t>
      </w:r>
      <w:proofErr w:type="spellEnd"/>
      <w:r w:rsidRPr="00B964D7">
        <w:rPr>
          <w:rFonts w:ascii="Times New Roman" w:eastAsia="Times New Roman" w:hAnsi="Times New Roman" w:cs="Times New Roman"/>
          <w:color w:val="000000"/>
          <w:kern w:val="0"/>
          <w:sz w:val="24"/>
        </w:rPr>
        <w:t xml:space="preserve"> is the combination of four sub-features. First three features focus on the chemical property of different nucleotides and chemical structures and chemical binding. </w:t>
      </w:r>
      <w:bookmarkStart w:id="12" w:name="OLE_LINK5"/>
      <w:r w:rsidRPr="00B964D7">
        <w:rPr>
          <w:rFonts w:ascii="Times New Roman" w:eastAsia="Times New Roman" w:hAnsi="Times New Roman" w:cs="Times New Roman"/>
          <w:color w:val="000000"/>
          <w:kern w:val="0"/>
          <w:sz w:val="24"/>
        </w:rPr>
        <w:t>For chemical property, adenine(A) and guanine</w:t>
      </w:r>
      <w:bookmarkEnd w:id="12"/>
      <w:r w:rsidRPr="00B964D7">
        <w:rPr>
          <w:rFonts w:ascii="Times New Roman" w:eastAsia="Times New Roman" w:hAnsi="Times New Roman" w:cs="Times New Roman"/>
          <w:color w:val="000000"/>
          <w:kern w:val="0"/>
          <w:sz w:val="24"/>
        </w:rPr>
        <w:t xml:space="preserve">(G) contain a fused ring structure derived from purine, while cytosine(C) and uracil(U) contains single ring skeletal structure derived of pyrimidine (1 encodes for A or G, 0 encodes for C or U). For chemical functionality, adenine (A) and cytosine (C) have the amino group on the ring, while guanin (G) and uracil (U) have the keto group on the ring (1 encodes for A or C, 0 encodes for G or U). For chemical binding, Adenine(A) and uracil(U) will form </w:t>
      </w:r>
      <w:r w:rsidRPr="00B964D7">
        <w:rPr>
          <w:rFonts w:ascii="Times New Roman" w:eastAsia="Times New Roman" w:hAnsi="Times New Roman" w:cs="Times New Roman"/>
          <w:color w:val="000000"/>
          <w:kern w:val="0"/>
          <w:sz w:val="24"/>
        </w:rPr>
        <w:lastRenderedPageBreak/>
        <w:t xml:space="preserve">strong hydrogen bonds, guanine(G) and cytosine(C) will form weak hydrogen bonds (1 encodes for A or C, 0 encodes for G or U). The final feature is the nucleotide frequency, this feature shows the nucleotide and nucleotide distribution in 41 bp franking window centered on DRACH motif, and it is calculated according to the </w:t>
      </w:r>
    </w:p>
    <w:p w14:paraId="2793595C" w14:textId="77777777" w:rsidR="00B964D7" w:rsidRPr="00B964D7" w:rsidRDefault="00B964D7" w:rsidP="00B964D7">
      <w:pPr>
        <w:autoSpaceDE w:val="0"/>
        <w:autoSpaceDN w:val="0"/>
        <w:adjustRightInd w:val="0"/>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formula below:</w:t>
      </w:r>
    </w:p>
    <w:p w14:paraId="5AD7DB56" w14:textId="77777777" w:rsidR="00B964D7" w:rsidRPr="00B964D7" w:rsidRDefault="001944A0" w:rsidP="00B964D7">
      <w:pPr>
        <w:autoSpaceDE w:val="0"/>
        <w:autoSpaceDN w:val="0"/>
        <w:adjustRightInd w:val="0"/>
        <w:spacing w:line="480" w:lineRule="auto"/>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ⅆ</m:t>
              </m:r>
            </m:e>
            <m:sub>
              <m:r>
                <w:rPr>
                  <w:rFonts w:ascii="Cambria Math" w:hAnsi="Cambria Math" w:cs="Times New Roman"/>
                  <w:sz w:val="24"/>
                </w:rPr>
                <m:t>i</m:t>
              </m:r>
            </m:sub>
          </m:sSub>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d>
                <m:dPr>
                  <m:begChr m:val="|"/>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N</m:t>
                      </m:r>
                    </m:e>
                    <m:sub>
                      <m:r>
                        <w:rPr>
                          <w:rFonts w:ascii="Cambria Math" w:hAnsi="Cambria Math" w:cs="Times New Roman"/>
                          <w:sz w:val="24"/>
                        </w:rPr>
                        <m:t>i</m:t>
                      </m:r>
                    </m:sub>
                  </m:sSub>
                </m:e>
              </m:d>
            </m:den>
          </m:f>
          <m:nary>
            <m:naryPr>
              <m:chr m:val="∑"/>
              <m:limLoc m:val="undOvr"/>
              <m:grow m:val="1"/>
              <m:ctrlPr>
                <w:rPr>
                  <w:rFonts w:ascii="Cambria Math" w:hAnsi="Cambria Math" w:cs="Times New Roman"/>
                  <w:i/>
                  <w:sz w:val="24"/>
                </w:rPr>
              </m:ctrlPr>
            </m:naryPr>
            <m:sub>
              <m:acc>
                <m:accPr>
                  <m:chr m:val="̇"/>
                  <m:ctrlPr>
                    <w:rPr>
                      <w:rFonts w:ascii="Cambria Math" w:hAnsi="Cambria Math" w:cs="Times New Roman"/>
                      <w:i/>
                      <w:sz w:val="24"/>
                    </w:rPr>
                  </m:ctrlPr>
                </m:accPr>
                <m:e>
                  <m:r>
                    <w:rPr>
                      <w:rFonts w:ascii="Cambria Math" w:hAnsi="Cambria Math" w:cs="Times New Roman"/>
                      <w:sz w:val="24"/>
                    </w:rPr>
                    <m:t>J</m:t>
                  </m:r>
                </m:e>
              </m:acc>
              <m:r>
                <w:rPr>
                  <w:rFonts w:ascii="Cambria Math" w:hAnsi="Cambria Math" w:cs="Times New Roman"/>
                  <w:sz w:val="24"/>
                </w:rPr>
                <m:t>=1</m:t>
              </m:r>
            </m:sub>
            <m:sup>
              <m:r>
                <w:rPr>
                  <w:rFonts w:ascii="Cambria Math" w:hAnsi="Cambria Math" w:cs="Times New Roman"/>
                  <w:sz w:val="24"/>
                </w:rPr>
                <m:t>l</m:t>
              </m:r>
            </m:sup>
            <m:e>
              <m:r>
                <w:rPr>
                  <w:rFonts w:ascii="Cambria Math" w:hAnsi="Cambria Math" w:cs="Times New Roman"/>
                  <w:sz w:val="24"/>
                </w:rPr>
                <m:t>f</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n</m:t>
                      </m:r>
                    </m:e>
                    <m:sub>
                      <m:r>
                        <w:rPr>
                          <w:rFonts w:ascii="Cambria Math" w:hAnsi="Cambria Math" w:cs="Times New Roman"/>
                          <w:sz w:val="24"/>
                        </w:rPr>
                        <m:t>j</m:t>
                      </m:r>
                    </m:sub>
                  </m:sSub>
                </m:e>
              </m:d>
            </m:e>
          </m:nary>
          <m:r>
            <w:rPr>
              <w:rFonts w:ascii="Cambria Math" w:hAnsi="Cambria Math" w:cs="Times New Roman"/>
              <w:sz w:val="24"/>
            </w:rPr>
            <m:t>，</m:t>
          </m:r>
          <m:r>
            <w:rPr>
              <w:rFonts w:ascii="Cambria Math" w:hAnsi="Cambria Math" w:cs="Times New Roman"/>
              <w:sz w:val="24"/>
            </w:rPr>
            <m:t>f</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n</m:t>
                  </m:r>
                </m:e>
                <m:sub>
                  <m:r>
                    <w:rPr>
                      <w:rFonts w:ascii="Cambria Math" w:hAnsi="Cambria Math" w:cs="Times New Roman"/>
                      <w:sz w:val="24"/>
                    </w:rPr>
                    <m:t>j</m:t>
                  </m:r>
                </m:sub>
              </m:sSub>
            </m:e>
          </m:d>
          <m:r>
            <w:rPr>
              <w:rFonts w:ascii="Cambria Math" w:hAnsi="Cambria Math" w:cs="Times New Roman"/>
              <w:sz w:val="24"/>
            </w:rPr>
            <m:t>=</m:t>
          </m:r>
          <m:d>
            <m:dPr>
              <m:begChr m:val="{"/>
              <m:endChr m:val=""/>
              <m:ctrlPr>
                <w:rPr>
                  <w:rFonts w:ascii="Cambria Math" w:eastAsia="Cambria Math" w:hAnsi="Cambria Math" w:cs="Times New Roman"/>
                  <w:i/>
                  <w:sz w:val="24"/>
                </w:rPr>
              </m:ctrlPr>
            </m:dPr>
            <m:e>
              <m:eqArr>
                <m:eqArrPr>
                  <m:ctrlPr>
                    <w:rPr>
                      <w:rFonts w:ascii="Cambria Math" w:eastAsia="Cambria Math" w:hAnsi="Cambria Math" w:cs="Times New Roman"/>
                      <w:i/>
                      <w:sz w:val="24"/>
                    </w:rPr>
                  </m:ctrlPr>
                </m:eqArrPr>
                <m:e>
                  <m:r>
                    <w:rPr>
                      <w:rFonts w:ascii="Cambria Math" w:eastAsia="Cambria Math" w:hAnsi="Cambria Math" w:cs="Times New Roman"/>
                      <w:sz w:val="24"/>
                    </w:rPr>
                    <m:t xml:space="preserve">1    if </m:t>
                  </m:r>
                  <m:sSub>
                    <m:sSubPr>
                      <m:ctrlPr>
                        <w:rPr>
                          <w:rFonts w:ascii="Cambria Math" w:hAnsi="Cambria Math" w:cs="Times New Roman"/>
                          <w:i/>
                          <w:sz w:val="24"/>
                        </w:rPr>
                      </m:ctrlPr>
                    </m:sSubPr>
                    <m:e>
                      <m:r>
                        <w:rPr>
                          <w:rFonts w:ascii="Cambria Math" w:hAnsi="Cambria Math" w:cs="Times New Roman"/>
                          <w:sz w:val="24"/>
                        </w:rPr>
                        <m:t>n</m:t>
                      </m:r>
                    </m:e>
                    <m:sub>
                      <m:r>
                        <w:rPr>
                          <w:rFonts w:ascii="Cambria Math" w:hAnsi="Cambria Math" w:cs="Times New Roman"/>
                          <w:sz w:val="24"/>
                        </w:rPr>
                        <m:t>j</m:t>
                      </m:r>
                    </m:sub>
                  </m:sSub>
                  <m:r>
                    <w:rPr>
                      <w:rFonts w:ascii="Cambria Math" w:eastAsia="Cambria Math" w:hAnsi="Cambria Math" w:cs="Times New Roman"/>
                      <w:sz w:val="24"/>
                    </w:rPr>
                    <m:t xml:space="preserve">=q </m:t>
                  </m:r>
                </m:e>
                <m:e>
                  <m:r>
                    <w:rPr>
                      <w:rFonts w:ascii="Cambria Math" w:eastAsia="Cambria Math" w:hAnsi="Cambria Math" w:cs="Times New Roman"/>
                      <w:sz w:val="24"/>
                    </w:rPr>
                    <m:t xml:space="preserve">   0   other cases</m:t>
                  </m:r>
                </m:e>
              </m:eqArr>
            </m:e>
          </m:d>
          <m:r>
            <w:rPr>
              <w:rFonts w:ascii="Cambria Math" w:eastAsia="Cambria Math" w:hAnsi="Cambria Math" w:cs="Times New Roman"/>
              <w:sz w:val="24"/>
            </w:rPr>
            <m:t xml:space="preserve">    </m:t>
          </m:r>
        </m:oMath>
      </m:oMathPara>
    </w:p>
    <w:p w14:paraId="260665EF" w14:textId="77777777" w:rsidR="00B964D7" w:rsidRPr="00B964D7" w:rsidRDefault="00B964D7" w:rsidP="00B964D7">
      <w:pPr>
        <w:autoSpaceDE w:val="0"/>
        <w:autoSpaceDN w:val="0"/>
        <w:adjustRightInd w:val="0"/>
        <w:spacing w:line="480" w:lineRule="auto"/>
        <w:rPr>
          <w:rFonts w:ascii="Times New Roman" w:hAnsi="Times New Roman" w:cs="Times New Roman"/>
          <w:sz w:val="24"/>
        </w:rPr>
      </w:pPr>
    </w:p>
    <w:p w14:paraId="5E8146AF" w14:textId="77777777" w:rsidR="00B964D7" w:rsidRPr="00B964D7" w:rsidRDefault="00B964D7" w:rsidP="00B964D7">
      <w:pPr>
        <w:autoSpaceDE w:val="0"/>
        <w:autoSpaceDN w:val="0"/>
        <w:adjustRightInd w:val="0"/>
        <w:spacing w:line="480" w:lineRule="auto"/>
        <w:rPr>
          <w:rFonts w:ascii="Times New Roman" w:hAnsi="Times New Roman" w:cs="Times New Roman"/>
          <w:sz w:val="24"/>
        </w:rPr>
      </w:pPr>
      <w:r w:rsidRPr="00B964D7">
        <w:rPr>
          <w:rFonts w:ascii="Times New Roman" w:eastAsia="Times New Roman" w:hAnsi="Times New Roman" w:cs="Times New Roman"/>
          <w:color w:val="000000"/>
          <w:kern w:val="0"/>
          <w:sz w:val="24"/>
        </w:rPr>
        <w:t xml:space="preserve">Where </w:t>
      </w:r>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d</m:t>
            </m:r>
          </m:e>
          <m:sub>
            <m:r>
              <w:rPr>
                <w:rFonts w:ascii="Cambria Math" w:eastAsia="Times New Roman" w:hAnsi="Cambria Math" w:cs="Times New Roman"/>
                <w:color w:val="000000"/>
                <w:kern w:val="0"/>
                <w:sz w:val="24"/>
              </w:rPr>
              <m:t>i</m:t>
            </m:r>
          </m:sub>
        </m:sSub>
      </m:oMath>
      <w:r w:rsidRPr="00B964D7">
        <w:rPr>
          <w:rFonts w:ascii="Times New Roman" w:eastAsia="Times New Roman" w:hAnsi="Times New Roman" w:cs="Times New Roman"/>
          <w:color w:val="000000"/>
          <w:kern w:val="0"/>
          <w:sz w:val="24"/>
        </w:rPr>
        <w:t xml:space="preserve"> denotes the density of any nucleotide </w:t>
      </w:r>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n</m:t>
            </m:r>
          </m:e>
          <m:sub>
            <m:r>
              <w:rPr>
                <w:rFonts w:ascii="Cambria Math" w:eastAsia="Times New Roman" w:hAnsi="Cambria Math" w:cs="Times New Roman"/>
                <w:color w:val="000000"/>
                <w:kern w:val="0"/>
                <w:sz w:val="24"/>
              </w:rPr>
              <m:t>j</m:t>
            </m:r>
          </m:sub>
        </m:sSub>
      </m:oMath>
      <w:r w:rsidRPr="00B964D7">
        <w:rPr>
          <w:rFonts w:ascii="Times New Roman" w:eastAsia="Times New Roman" w:hAnsi="Times New Roman" w:cs="Times New Roman"/>
          <w:color w:val="000000"/>
          <w:kern w:val="0"/>
          <w:sz w:val="24"/>
        </w:rPr>
        <w:t xml:space="preserve"> at position </w:t>
      </w:r>
      <m:oMath>
        <m:r>
          <w:rPr>
            <w:rFonts w:ascii="Cambria Math" w:eastAsia="Times New Roman" w:hAnsi="Cambria Math" w:cs="Times New Roman"/>
            <w:color w:val="000000"/>
            <w:kern w:val="0"/>
            <w:sz w:val="24"/>
          </w:rPr>
          <m:t>i</m:t>
        </m:r>
      </m:oMath>
      <w:r w:rsidRPr="00B964D7">
        <w:rPr>
          <w:rFonts w:ascii="Times New Roman" w:eastAsia="Times New Roman" w:hAnsi="Times New Roman" w:cs="Times New Roman"/>
          <w:color w:val="000000"/>
          <w:kern w:val="0"/>
          <w:sz w:val="24"/>
        </w:rPr>
        <w:t xml:space="preserve"> in RNA sequence, l denotes the sequence length, </w:t>
      </w:r>
      <m:oMath>
        <m:d>
          <m:dPr>
            <m:begChr m:val="|"/>
            <m:endChr m:val="|"/>
            <m:ctrlPr>
              <w:rPr>
                <w:rFonts w:ascii="Cambria Math" w:eastAsia="Times New Roman" w:hAnsi="Cambria Math" w:cs="Times New Roman"/>
                <w:color w:val="000000"/>
                <w:kern w:val="0"/>
                <w:sz w:val="24"/>
              </w:rPr>
            </m:ctrlPr>
          </m:dPr>
          <m:e>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N</m:t>
                </m:r>
              </m:e>
              <m:sub>
                <m:r>
                  <w:rPr>
                    <w:rFonts w:ascii="Cambria Math" w:eastAsia="Times New Roman" w:hAnsi="Cambria Math" w:cs="Times New Roman"/>
                    <w:color w:val="000000"/>
                    <w:kern w:val="0"/>
                    <w:sz w:val="24"/>
                  </w:rPr>
                  <m:t>i</m:t>
                </m:r>
              </m:sub>
            </m:sSub>
          </m:e>
        </m:d>
        <m:r>
          <m:rPr>
            <m:sty m:val="p"/>
          </m:rPr>
          <w:rPr>
            <w:rFonts w:ascii="Cambria Math" w:eastAsia="Times New Roman" w:hAnsi="Cambria Math" w:cs="Times New Roman"/>
            <w:color w:val="000000"/>
            <w:kern w:val="0"/>
            <w:sz w:val="24"/>
          </w:rPr>
          <m:t xml:space="preserve"> </m:t>
        </m:r>
      </m:oMath>
      <w:r w:rsidRPr="00B964D7">
        <w:rPr>
          <w:rFonts w:ascii="Times New Roman" w:eastAsia="Times New Roman" w:hAnsi="Times New Roman" w:cs="Times New Roman"/>
          <w:color w:val="000000"/>
          <w:kern w:val="0"/>
          <w:sz w:val="24"/>
        </w:rPr>
        <w:t xml:space="preserve">is the length of the </w:t>
      </w:r>
      <w:proofErr w:type="spellStart"/>
      <w:r w:rsidRPr="00B964D7">
        <w:rPr>
          <w:rFonts w:ascii="Times New Roman" w:eastAsia="Times New Roman" w:hAnsi="Times New Roman" w:cs="Times New Roman"/>
          <w:color w:val="000000"/>
          <w:kern w:val="0"/>
          <w:sz w:val="24"/>
        </w:rPr>
        <w:t>i-th</w:t>
      </w:r>
      <w:proofErr w:type="spellEnd"/>
      <w:r w:rsidRPr="00B964D7">
        <w:rPr>
          <w:rFonts w:ascii="Times New Roman" w:eastAsia="Times New Roman" w:hAnsi="Times New Roman" w:cs="Times New Roman"/>
          <w:color w:val="000000"/>
          <w:kern w:val="0"/>
          <w:sz w:val="24"/>
        </w:rPr>
        <w:t xml:space="preserve"> prefix string </w:t>
      </w:r>
      <m:oMath>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n</m:t>
            </m:r>
          </m:e>
          <m:sub>
            <m:r>
              <m:rPr>
                <m:sty m:val="p"/>
              </m:rPr>
              <w:rPr>
                <w:rFonts w:ascii="Cambria Math" w:eastAsia="Times New Roman" w:hAnsi="Cambria Math" w:cs="Times New Roman"/>
                <w:color w:val="000000"/>
                <w:kern w:val="0"/>
                <w:sz w:val="24"/>
              </w:rPr>
              <m:t>1</m:t>
            </m:r>
          </m:sub>
        </m:sSub>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n</m:t>
            </m:r>
          </m:e>
          <m:sub>
            <m:r>
              <m:rPr>
                <m:sty m:val="p"/>
              </m:rPr>
              <w:rPr>
                <w:rFonts w:ascii="Cambria Math" w:eastAsia="Times New Roman" w:hAnsi="Cambria Math" w:cs="Times New Roman"/>
                <w:color w:val="000000"/>
                <w:kern w:val="0"/>
                <w:sz w:val="24"/>
              </w:rPr>
              <m:t>2</m:t>
            </m:r>
          </m:sub>
        </m:sSub>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n</m:t>
            </m:r>
          </m:e>
          <m:sub>
            <m:r>
              <m:rPr>
                <m:sty m:val="p"/>
              </m:rPr>
              <w:rPr>
                <w:rFonts w:ascii="Cambria Math" w:eastAsia="Times New Roman" w:hAnsi="Cambria Math" w:cs="Times New Roman"/>
                <w:color w:val="000000"/>
                <w:kern w:val="0"/>
                <w:sz w:val="24"/>
              </w:rPr>
              <m:t>3</m:t>
            </m:r>
          </m:sub>
        </m:sSub>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n</m:t>
            </m:r>
          </m:e>
          <m:sub>
            <m:r>
              <w:rPr>
                <w:rFonts w:ascii="Cambria Math" w:eastAsia="Times New Roman" w:hAnsi="Cambria Math" w:cs="Times New Roman"/>
                <w:color w:val="000000"/>
                <w:kern w:val="0"/>
                <w:sz w:val="24"/>
              </w:rPr>
              <m:t>j</m:t>
            </m:r>
          </m:sub>
        </m:sSub>
        <m:r>
          <m:rPr>
            <m:sty m:val="p"/>
          </m:rPr>
          <w:rPr>
            <w:rFonts w:ascii="Cambria Math" w:eastAsia="Times New Roman" w:hAnsi="Cambria Math" w:cs="Times New Roman"/>
            <w:color w:val="000000"/>
            <w:kern w:val="0"/>
            <w:sz w:val="24"/>
          </w:rPr>
          <m:t>}</m:t>
        </m:r>
      </m:oMath>
      <w:r w:rsidRPr="00B964D7">
        <w:rPr>
          <w:rFonts w:ascii="Times New Roman" w:eastAsia="Times New Roman" w:hAnsi="Times New Roman" w:cs="Times New Roman"/>
          <w:color w:val="000000"/>
          <w:kern w:val="0"/>
          <w:sz w:val="24"/>
        </w:rPr>
        <w:t xml:space="preserve"> in the sequence, and</w:t>
      </w:r>
      <m:oMath>
        <m:r>
          <m:rPr>
            <m:sty m:val="p"/>
          </m:rPr>
          <w:rPr>
            <w:rFonts w:ascii="Cambria Math" w:eastAsia="Times New Roman" w:hAnsi="Cambria Math" w:cs="Times New Roman"/>
            <w:color w:val="000000"/>
            <w:kern w:val="0"/>
            <w:sz w:val="24"/>
          </w:rPr>
          <m:t xml:space="preserve"> </m:t>
        </m:r>
        <m:r>
          <w:rPr>
            <w:rFonts w:ascii="Cambria Math" w:eastAsia="Times New Roman" w:hAnsi="Cambria Math" w:cs="Times New Roman"/>
            <w:color w:val="000000"/>
            <w:kern w:val="0"/>
            <w:sz w:val="24"/>
          </w:rPr>
          <m:t>q</m:t>
        </m:r>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A</m:t>
        </m:r>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C</m:t>
        </m:r>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G</m:t>
        </m:r>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U</m:t>
        </m:r>
        <m:r>
          <m:rPr>
            <m:sty m:val="p"/>
          </m:rPr>
          <w:rPr>
            <w:rFonts w:ascii="Cambria Math" w:eastAsia="Times New Roman" w:hAnsi="Cambria Math" w:cs="Times New Roman"/>
            <w:color w:val="000000"/>
            <w:kern w:val="0"/>
            <w:sz w:val="24"/>
          </w:rPr>
          <m:t>}</m:t>
        </m:r>
      </m:oMath>
      <w:r w:rsidRPr="00B964D7">
        <w:rPr>
          <w:rFonts w:ascii="Times New Roman" w:eastAsia="Times New Roman" w:hAnsi="Times New Roman" w:cs="Times New Roman"/>
          <w:color w:val="000000"/>
          <w:kern w:val="0"/>
          <w:sz w:val="24"/>
        </w:rPr>
        <w:t>. For better understanding, take the sequence “AAACU” as an example, it will be encoded as a vector</w:t>
      </w:r>
      <m:oMath>
        <m:r>
          <m:rPr>
            <m:sty m:val="p"/>
          </m:rPr>
          <w:rPr>
            <w:rFonts w:ascii="Cambria Math" w:eastAsia="Times New Roman" w:hAnsi="Cambria Math" w:cs="Times New Roman"/>
            <w:color w:val="000000"/>
            <w:kern w:val="0"/>
            <w:sz w:val="24"/>
          </w:rPr>
          <m:t xml:space="preserve"> [1(1/1), 1(2/2),  1(3/3),  0.25(1/4), 0.2(1/5)]</m:t>
        </m:r>
      </m:oMath>
      <w:r w:rsidRPr="00B964D7">
        <w:rPr>
          <w:rFonts w:ascii="Times New Roman" w:eastAsia="Times New Roman" w:hAnsi="Times New Roman" w:cs="Times New Roman"/>
          <w:color w:val="000000"/>
          <w:kern w:val="0"/>
          <w:sz w:val="24"/>
        </w:rPr>
        <w:t>.</w:t>
      </w:r>
    </w:p>
    <w:p w14:paraId="20817EA5" w14:textId="77777777" w:rsidR="00B964D7" w:rsidRPr="00B964D7" w:rsidRDefault="00B964D7" w:rsidP="00B964D7">
      <w:pPr>
        <w:autoSpaceDE w:val="0"/>
        <w:autoSpaceDN w:val="0"/>
        <w:adjustRightInd w:val="0"/>
        <w:spacing w:line="480" w:lineRule="auto"/>
        <w:rPr>
          <w:rFonts w:ascii="Times New Roman" w:eastAsia="Times New Roman" w:hAnsi="Times New Roman" w:cs="Times New Roman"/>
          <w:color w:val="000000"/>
          <w:kern w:val="0"/>
          <w:sz w:val="24"/>
        </w:rPr>
      </w:pPr>
    </w:p>
    <w:p w14:paraId="27F71D26" w14:textId="3BFF5D04" w:rsidR="00B964D7" w:rsidRPr="00F54A75" w:rsidRDefault="00B964D7" w:rsidP="00B964D7">
      <w:pPr>
        <w:spacing w:line="480" w:lineRule="auto"/>
        <w:rPr>
          <w:rFonts w:ascii="Times New Roman" w:hAnsi="Times New Roman" w:cs="Times New Roman"/>
          <w:color w:val="000000"/>
          <w:kern w:val="0"/>
          <w:sz w:val="24"/>
        </w:rPr>
      </w:pPr>
      <w:r w:rsidRPr="00B964D7">
        <w:rPr>
          <w:rFonts w:ascii="Times New Roman" w:hAnsi="Times New Roman" w:cs="Times New Roman"/>
          <w:b/>
          <w:bCs/>
          <w:sz w:val="24"/>
        </w:rPr>
        <w:t xml:space="preserve">4.2.2 </w:t>
      </w:r>
      <w:r w:rsidRPr="00B964D7">
        <w:rPr>
          <w:rFonts w:ascii="Times New Roman" w:eastAsia="Times New Roman" w:hAnsi="Times New Roman" w:cs="Times New Roman"/>
          <w:i/>
          <w:iCs/>
          <w:color w:val="000000"/>
          <w:kern w:val="0"/>
          <w:sz w:val="24"/>
        </w:rPr>
        <w:t>Genome-derived feature</w:t>
      </w:r>
    </w:p>
    <w:p w14:paraId="4E25FB2B" w14:textId="77777777" w:rsidR="00B964D7" w:rsidRPr="00B964D7" w:rsidRDefault="00B964D7"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The prediction framework WHISTLE reported that the model’s prediction </w:t>
      </w:r>
      <w:proofErr w:type="spellStart"/>
      <w:r w:rsidRPr="00B964D7">
        <w:rPr>
          <w:rFonts w:ascii="Times New Roman" w:eastAsia="Times New Roman" w:hAnsi="Times New Roman" w:cs="Times New Roman"/>
          <w:color w:val="000000"/>
          <w:kern w:val="0"/>
          <w:sz w:val="24"/>
        </w:rPr>
        <w:t>performace</w:t>
      </w:r>
      <w:proofErr w:type="spellEnd"/>
      <w:r w:rsidRPr="00B964D7">
        <w:rPr>
          <w:rFonts w:ascii="Times New Roman" w:eastAsia="Times New Roman" w:hAnsi="Times New Roman" w:cs="Times New Roman"/>
          <w:color w:val="000000"/>
          <w:kern w:val="0"/>
          <w:sz w:val="24"/>
        </w:rPr>
        <w:t xml:space="preserve"> had been greatly improved after joining the genome-derived features </w:t>
      </w:r>
      <w:r w:rsidRPr="00B964D7">
        <w:rPr>
          <w:rFonts w:ascii="Times New Roman" w:eastAsia="Times New Roman" w:hAnsi="Times New Roman" w:cs="Times New Roman"/>
          <w:noProof/>
          <w:color w:val="000000"/>
          <w:kern w:val="0"/>
          <w:sz w:val="24"/>
        </w:rPr>
        <w:t>(Chen et al., 2019)</w:t>
      </w:r>
      <w:r w:rsidRPr="00B964D7">
        <w:rPr>
          <w:rFonts w:ascii="Times New Roman" w:eastAsia="Times New Roman" w:hAnsi="Times New Roman" w:cs="Times New Roman"/>
          <w:color w:val="000000"/>
          <w:kern w:val="0"/>
          <w:sz w:val="24"/>
        </w:rPr>
        <w:t>. In our models, what we want to find is the probability of the site to be stably methylated according to their feature state combination</w:t>
      </w:r>
      <w:r w:rsidRPr="00B964D7">
        <w:rPr>
          <w:rFonts w:ascii="Times New Roman" w:eastAsia="宋体" w:hAnsi="Times New Roman" w:cs="Times New Roman"/>
          <w:color w:val="000000"/>
          <w:kern w:val="0"/>
          <w:sz w:val="24"/>
        </w:rPr>
        <w:t xml:space="preserve">. </w:t>
      </w:r>
      <w:r w:rsidRPr="00B964D7">
        <w:rPr>
          <w:rFonts w:ascii="Times New Roman" w:eastAsia="Times New Roman" w:hAnsi="Times New Roman" w:cs="Times New Roman"/>
          <w:color w:val="000000"/>
          <w:kern w:val="0"/>
          <w:sz w:val="24"/>
        </w:rPr>
        <w:t>Therefore, it is necessary to add these biologically meaningful features. There are 35 genome-derived features</w:t>
      </w:r>
      <w:r w:rsidRPr="00B964D7">
        <w:rPr>
          <w:rFonts w:ascii="Times New Roman" w:eastAsia="宋体" w:hAnsi="Times New Roman" w:cs="Times New Roman"/>
          <w:color w:val="000000"/>
          <w:kern w:val="0"/>
          <w:sz w:val="24"/>
        </w:rPr>
        <w:t>,</w:t>
      </w:r>
      <w:r w:rsidRPr="00B964D7">
        <w:rPr>
          <w:rFonts w:ascii="Times New Roman" w:eastAsia="Times New Roman" w:hAnsi="Times New Roman" w:cs="Times New Roman"/>
          <w:color w:val="000000"/>
          <w:kern w:val="0"/>
          <w:sz w:val="24"/>
        </w:rPr>
        <w:t xml:space="preserve"> Feature 1-13 are dummy variable features that show whether the site is overlapped to a certain topological region, and they were generated by the Genomic Features R/Bioconductor package using the transcript annotations hg19 </w:t>
      </w:r>
      <w:proofErr w:type="spellStart"/>
      <w:r w:rsidRPr="00B964D7">
        <w:rPr>
          <w:rFonts w:ascii="Times New Roman" w:eastAsia="Times New Roman" w:hAnsi="Times New Roman" w:cs="Times New Roman"/>
          <w:color w:val="000000"/>
          <w:kern w:val="0"/>
          <w:sz w:val="24"/>
        </w:rPr>
        <w:t>TxDb</w:t>
      </w:r>
      <w:proofErr w:type="spellEnd"/>
      <w:r w:rsidRPr="00B964D7">
        <w:rPr>
          <w:rFonts w:ascii="Times New Roman" w:eastAsia="Times New Roman" w:hAnsi="Times New Roman" w:cs="Times New Roman"/>
          <w:color w:val="000000"/>
          <w:kern w:val="0"/>
          <w:sz w:val="24"/>
        </w:rPr>
        <w:t xml:space="preserve"> package </w:t>
      </w:r>
      <w:r w:rsidRPr="00B964D7">
        <w:rPr>
          <w:rFonts w:ascii="Times New Roman" w:eastAsia="Times New Roman" w:hAnsi="Times New Roman" w:cs="Times New Roman"/>
          <w:noProof/>
          <w:color w:val="000000"/>
          <w:kern w:val="0"/>
          <w:sz w:val="24"/>
        </w:rPr>
        <w:t>(Lawrence et al., 2013)</w:t>
      </w:r>
      <w:r w:rsidRPr="00B964D7">
        <w:rPr>
          <w:rFonts w:ascii="Times New Roman" w:eastAsia="Times New Roman" w:hAnsi="Times New Roman" w:cs="Times New Roman"/>
          <w:color w:val="000000"/>
          <w:kern w:val="0"/>
          <w:sz w:val="24"/>
        </w:rPr>
        <w:t xml:space="preserve">. </w:t>
      </w:r>
      <w:r w:rsidRPr="00B964D7">
        <w:rPr>
          <w:rFonts w:ascii="Times New Roman" w:eastAsia="Times New Roman" w:hAnsi="Times New Roman" w:cs="Times New Roman"/>
          <w:color w:val="000000"/>
          <w:kern w:val="0"/>
          <w:sz w:val="24"/>
        </w:rPr>
        <w:lastRenderedPageBreak/>
        <w:t xml:space="preserve">To reduce the influence of isoform ambiguity, the transcript sub-regions on the primary transcripts of each gene were extracted. Feature 14-16 (relative position on 5’UTR, 3’UTR, exon) are about the relative position of the transcript regions in the form of proportion. Feature 17-19 (length of 5’UTR, 3’UTR, exon) are about the length of the transcript region containing DRACH sites which were shown in bp length, for those sites that do not belong to the region, the value was set to zero. Feature 20-21 are about the nucleotide distances toward the 5’ splicing junctions and 3’ splicing junctions. Feature 22 is about the distance from the sites to the </w:t>
      </w:r>
      <w:proofErr w:type="spellStart"/>
      <w:r w:rsidRPr="00B964D7">
        <w:rPr>
          <w:rFonts w:ascii="Times New Roman" w:eastAsia="Times New Roman" w:hAnsi="Times New Roman" w:cs="Times New Roman"/>
          <w:color w:val="000000"/>
          <w:kern w:val="0"/>
          <w:sz w:val="24"/>
        </w:rPr>
        <w:t>thier</w:t>
      </w:r>
      <w:proofErr w:type="spellEnd"/>
      <w:r w:rsidRPr="00B964D7">
        <w:rPr>
          <w:rFonts w:ascii="Times New Roman" w:eastAsia="Times New Roman" w:hAnsi="Times New Roman" w:cs="Times New Roman"/>
          <w:color w:val="000000"/>
          <w:kern w:val="0"/>
          <w:sz w:val="24"/>
        </w:rPr>
        <w:t xml:space="preserve"> closest neighbor DRACH site. Feature 23-26 are about the conservation degree of the sites and their flanking regions, which are calculated using </w:t>
      </w:r>
      <w:proofErr w:type="spellStart"/>
      <w:r w:rsidRPr="00B964D7">
        <w:rPr>
          <w:rFonts w:ascii="Times New Roman" w:eastAsia="Times New Roman" w:hAnsi="Times New Roman" w:cs="Times New Roman"/>
          <w:color w:val="000000"/>
          <w:kern w:val="0"/>
          <w:sz w:val="24"/>
        </w:rPr>
        <w:t>Phast</w:t>
      </w:r>
      <w:proofErr w:type="spellEnd"/>
      <w:r w:rsidRPr="00B964D7">
        <w:rPr>
          <w:rFonts w:ascii="Times New Roman" w:eastAsia="Times New Roman" w:hAnsi="Times New Roman" w:cs="Times New Roman"/>
          <w:color w:val="000000"/>
          <w:kern w:val="0"/>
          <w:sz w:val="24"/>
        </w:rPr>
        <w:t xml:space="preserve">-Cons score </w:t>
      </w:r>
      <w:r w:rsidRPr="00B964D7">
        <w:rPr>
          <w:rFonts w:ascii="Times New Roman" w:eastAsia="Times New Roman" w:hAnsi="Times New Roman" w:cs="Times New Roman"/>
          <w:noProof/>
          <w:color w:val="000000"/>
          <w:kern w:val="0"/>
          <w:sz w:val="24"/>
        </w:rPr>
        <w:t>(Siepel et al., 2005)</w:t>
      </w:r>
      <w:r w:rsidRPr="00B964D7">
        <w:rPr>
          <w:rFonts w:ascii="Times New Roman" w:eastAsia="Times New Roman" w:hAnsi="Times New Roman" w:cs="Times New Roman"/>
          <w:color w:val="000000"/>
          <w:kern w:val="0"/>
          <w:sz w:val="24"/>
        </w:rPr>
        <w:t xml:space="preserve"> and the fitness consequence </w:t>
      </w:r>
      <w:r w:rsidRPr="00B964D7">
        <w:rPr>
          <w:rFonts w:ascii="Times New Roman" w:eastAsia="Times New Roman" w:hAnsi="Times New Roman" w:cs="Times New Roman"/>
          <w:noProof/>
          <w:color w:val="000000"/>
          <w:kern w:val="0"/>
          <w:sz w:val="24"/>
        </w:rPr>
        <w:t>(Gulko et al., 2015)</w:t>
      </w:r>
      <w:r w:rsidRPr="00B964D7">
        <w:rPr>
          <w:rFonts w:ascii="Times New Roman" w:eastAsia="Times New Roman" w:hAnsi="Times New Roman" w:cs="Times New Roman"/>
          <w:color w:val="000000"/>
          <w:kern w:val="0"/>
          <w:sz w:val="24"/>
        </w:rPr>
        <w:t xml:space="preserve">. Feature 27-28 are about the RNA secondary structure (predicted RNA hybridized region and loop region), the structures are predicted by </w:t>
      </w:r>
      <w:proofErr w:type="spellStart"/>
      <w:r w:rsidRPr="00B964D7">
        <w:rPr>
          <w:rFonts w:ascii="Times New Roman" w:eastAsia="Times New Roman" w:hAnsi="Times New Roman" w:cs="Times New Roman"/>
          <w:color w:val="000000"/>
          <w:kern w:val="0"/>
          <w:sz w:val="24"/>
        </w:rPr>
        <w:t>RNAfold</w:t>
      </w:r>
      <w:proofErr w:type="spellEnd"/>
      <w:r w:rsidRPr="00B964D7">
        <w:rPr>
          <w:rFonts w:ascii="Times New Roman" w:eastAsia="Times New Roman" w:hAnsi="Times New Roman" w:cs="Times New Roman"/>
          <w:color w:val="000000"/>
          <w:kern w:val="0"/>
          <w:sz w:val="24"/>
        </w:rPr>
        <w:t xml:space="preserve"> from the Vienna RNA package </w:t>
      </w:r>
      <w:r w:rsidRPr="00B964D7">
        <w:rPr>
          <w:rFonts w:ascii="Times New Roman" w:eastAsia="Times New Roman" w:hAnsi="Times New Roman" w:cs="Times New Roman"/>
          <w:noProof/>
          <w:color w:val="000000"/>
          <w:kern w:val="0"/>
          <w:sz w:val="24"/>
        </w:rPr>
        <w:t>(Gruber et al., 2015)</w:t>
      </w:r>
      <w:r w:rsidRPr="00B964D7">
        <w:rPr>
          <w:rFonts w:ascii="Times New Roman" w:eastAsia="Times New Roman" w:hAnsi="Times New Roman" w:cs="Times New Roman"/>
          <w:color w:val="000000"/>
          <w:kern w:val="0"/>
          <w:sz w:val="24"/>
        </w:rPr>
        <w:t xml:space="preserve">. Feature 29-31 are related to m6A biology, like </w:t>
      </w:r>
      <w:proofErr w:type="spellStart"/>
      <w:r w:rsidRPr="00B964D7">
        <w:rPr>
          <w:rFonts w:ascii="Times New Roman" w:eastAsia="Times New Roman" w:hAnsi="Times New Roman" w:cs="Times New Roman"/>
          <w:color w:val="000000"/>
          <w:kern w:val="0"/>
          <w:sz w:val="24"/>
        </w:rPr>
        <w:t>eCLIP</w:t>
      </w:r>
      <w:proofErr w:type="spellEnd"/>
      <w:r w:rsidRPr="00B964D7">
        <w:rPr>
          <w:rFonts w:ascii="Times New Roman" w:eastAsia="Times New Roman" w:hAnsi="Times New Roman" w:cs="Times New Roman"/>
          <w:color w:val="000000"/>
          <w:kern w:val="0"/>
          <w:sz w:val="24"/>
        </w:rPr>
        <w:t xml:space="preserve"> data of HNRNPC RNA binding sites </w:t>
      </w:r>
      <w:r w:rsidRPr="00B964D7">
        <w:rPr>
          <w:rFonts w:ascii="Times New Roman" w:eastAsia="Times New Roman" w:hAnsi="Times New Roman" w:cs="Times New Roman"/>
          <w:noProof/>
          <w:color w:val="000000"/>
          <w:kern w:val="0"/>
          <w:sz w:val="24"/>
        </w:rPr>
        <w:t>(Consortium, 2012)</w:t>
      </w:r>
      <w:r w:rsidRPr="00B964D7">
        <w:rPr>
          <w:rFonts w:ascii="Times New Roman" w:eastAsia="Times New Roman" w:hAnsi="Times New Roman" w:cs="Times New Roman"/>
          <w:color w:val="000000"/>
          <w:kern w:val="0"/>
          <w:sz w:val="24"/>
        </w:rPr>
        <w:t xml:space="preserve">, the miRNA targeted sites </w:t>
      </w:r>
      <w:r w:rsidRPr="00B964D7">
        <w:rPr>
          <w:rFonts w:ascii="Times New Roman" w:eastAsia="Times New Roman" w:hAnsi="Times New Roman" w:cs="Times New Roman"/>
          <w:noProof/>
          <w:color w:val="000000"/>
          <w:kern w:val="0"/>
          <w:sz w:val="24"/>
        </w:rPr>
        <w:t>(Betel et al., 2010;Agarwal et al., 2015)</w:t>
      </w:r>
      <w:r w:rsidRPr="00B964D7">
        <w:rPr>
          <w:rFonts w:ascii="Times New Roman" w:eastAsia="Times New Roman" w:hAnsi="Times New Roman" w:cs="Times New Roman"/>
          <w:color w:val="000000"/>
          <w:kern w:val="0"/>
          <w:sz w:val="24"/>
        </w:rPr>
        <w:t>, feature 32-35 are about the attributes of the gene or transcripts containing the m6A site (here indicate DRACH site), more detailed information about genomic features can be found in Supplementary Table S2.</w:t>
      </w:r>
    </w:p>
    <w:p w14:paraId="22217B96" w14:textId="77777777" w:rsidR="00B964D7" w:rsidRPr="00B964D7" w:rsidRDefault="00B964D7" w:rsidP="00B964D7">
      <w:pPr>
        <w:autoSpaceDE w:val="0"/>
        <w:autoSpaceDN w:val="0"/>
        <w:adjustRightInd w:val="0"/>
        <w:spacing w:line="480" w:lineRule="auto"/>
        <w:rPr>
          <w:rFonts w:ascii="Times New Roman" w:hAnsi="Times New Roman" w:cs="Times New Roman"/>
          <w:sz w:val="24"/>
        </w:rPr>
      </w:pPr>
    </w:p>
    <w:p w14:paraId="7BB105E1" w14:textId="4EA04941" w:rsidR="00B964D7" w:rsidRPr="00F54A75" w:rsidRDefault="00B964D7" w:rsidP="00B964D7">
      <w:pPr>
        <w:spacing w:line="480" w:lineRule="auto"/>
        <w:rPr>
          <w:rFonts w:ascii="Times New Roman" w:hAnsi="Times New Roman" w:cs="Times New Roman"/>
          <w:color w:val="000000"/>
          <w:kern w:val="0"/>
          <w:sz w:val="24"/>
        </w:rPr>
      </w:pPr>
      <w:r w:rsidRPr="00B964D7">
        <w:rPr>
          <w:rFonts w:ascii="Times New Roman" w:hAnsi="Times New Roman" w:cs="Times New Roman"/>
          <w:b/>
          <w:bCs/>
          <w:sz w:val="24"/>
        </w:rPr>
        <w:t xml:space="preserve">4.2.3 </w:t>
      </w:r>
      <w:r w:rsidRPr="00B964D7">
        <w:rPr>
          <w:rFonts w:ascii="Times New Roman" w:eastAsia="Times New Roman" w:hAnsi="Times New Roman" w:cs="Times New Roman"/>
          <w:i/>
          <w:iCs/>
          <w:color w:val="000000"/>
          <w:kern w:val="0"/>
          <w:sz w:val="24"/>
        </w:rPr>
        <w:t>Regulators feature</w:t>
      </w:r>
    </w:p>
    <w:p w14:paraId="513B82F2" w14:textId="77777777" w:rsidR="00B964D7" w:rsidRPr="00B964D7" w:rsidRDefault="00B964D7"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Here a total of 17 regulators were included in feature "</w:t>
      </w:r>
      <w:r w:rsidRPr="00B964D7">
        <w:rPr>
          <w:rFonts w:ascii="Times New Roman" w:eastAsia="Times New Roman" w:hAnsi="Times New Roman" w:cs="Times New Roman"/>
          <w:i/>
          <w:iCs/>
          <w:color w:val="000000"/>
          <w:kern w:val="0"/>
          <w:sz w:val="24"/>
        </w:rPr>
        <w:t>Regulators</w:t>
      </w:r>
      <w:r w:rsidRPr="00B964D7">
        <w:rPr>
          <w:rFonts w:ascii="Times New Roman" w:eastAsia="Times New Roman" w:hAnsi="Times New Roman" w:cs="Times New Roman"/>
          <w:color w:val="000000"/>
          <w:kern w:val="0"/>
          <w:sz w:val="24"/>
        </w:rPr>
        <w:t xml:space="preserve">" for each site information was downloaded from GEO, the relative information can be found in </w:t>
      </w:r>
      <w:r w:rsidRPr="00B964D7">
        <w:rPr>
          <w:rFonts w:ascii="Times New Roman" w:eastAsia="Times New Roman" w:hAnsi="Times New Roman" w:cs="Times New Roman"/>
          <w:color w:val="000000"/>
          <w:kern w:val="0"/>
          <w:sz w:val="24"/>
        </w:rPr>
        <w:lastRenderedPageBreak/>
        <w:t xml:space="preserve">Supplementary Table S2. Recall that the m6A regulation pathway is composed of three classes of protein factors their roles as “writers”, “erasers”, and “readers”. METTL3, METTL14, METTL16, and WTAP are components of the methyltransferase complex that catalyzes m6A methylation, serve as “writers” </w:t>
      </w:r>
      <w:r w:rsidRPr="00B964D7">
        <w:rPr>
          <w:rFonts w:ascii="Times New Roman" w:eastAsia="Times New Roman" w:hAnsi="Times New Roman" w:cs="Times New Roman"/>
          <w:noProof/>
          <w:color w:val="000000"/>
          <w:kern w:val="0"/>
          <w:sz w:val="24"/>
        </w:rPr>
        <w:t>(Yao et al., 2021)</w:t>
      </w:r>
      <w:r w:rsidRPr="00B964D7">
        <w:rPr>
          <w:rFonts w:ascii="Times New Roman" w:eastAsia="Times New Roman" w:hAnsi="Times New Roman" w:cs="Times New Roman"/>
          <w:color w:val="000000"/>
          <w:kern w:val="0"/>
          <w:sz w:val="24"/>
        </w:rPr>
        <w:t xml:space="preserve">. For FTO and ALKBH5, the demethylases catalyze oxidative demethylation of m6A, known as “erasers” </w:t>
      </w:r>
      <w:r w:rsidRPr="00B964D7">
        <w:rPr>
          <w:rFonts w:ascii="Times New Roman" w:eastAsia="Times New Roman" w:hAnsi="Times New Roman" w:cs="Times New Roman"/>
          <w:noProof/>
          <w:color w:val="000000"/>
          <w:kern w:val="0"/>
          <w:sz w:val="24"/>
        </w:rPr>
        <w:t>(Yang and Nam, 2020)</w:t>
      </w:r>
      <w:r w:rsidRPr="00B964D7">
        <w:rPr>
          <w:rFonts w:ascii="Times New Roman" w:eastAsia="Times New Roman" w:hAnsi="Times New Roman" w:cs="Times New Roman"/>
          <w:color w:val="000000"/>
          <w:kern w:val="0"/>
          <w:sz w:val="24"/>
        </w:rPr>
        <w:t xml:space="preserve">. The m6A-modified RNA reader proteins include YTH-domain containing proteins YTHDF1 (promotes mRNA translation), YTHDF2 (reduces mRNA stability), YTHDF3 (mediates the translation or degradation), YTHDC1 (promotes RNA splicing and translocation), and YTHDF2 (reduces mRNA stability) </w:t>
      </w:r>
      <w:r w:rsidRPr="00B964D7">
        <w:rPr>
          <w:rFonts w:ascii="Times New Roman" w:eastAsia="Times New Roman" w:hAnsi="Times New Roman" w:cs="Times New Roman"/>
          <w:noProof/>
          <w:color w:val="000000"/>
          <w:kern w:val="0"/>
          <w:sz w:val="24"/>
        </w:rPr>
        <w:t>(Jiang et al., 2021;Lou et al., 2021)</w:t>
      </w:r>
      <w:r w:rsidRPr="00B964D7">
        <w:rPr>
          <w:rFonts w:ascii="Times New Roman" w:eastAsia="Times New Roman" w:hAnsi="Times New Roman" w:cs="Times New Roman"/>
          <w:color w:val="000000"/>
          <w:kern w:val="0"/>
          <w:sz w:val="24"/>
        </w:rPr>
        <w:t xml:space="preserve">. IGF2BP1/2/3 (enhances mRNA stability), protein HNRNPC (mediates the mRNA splicing), and elF3, those effectors can exert various functions in all stages of the RNA life cycle </w:t>
      </w:r>
      <w:r w:rsidRPr="00B964D7">
        <w:rPr>
          <w:rFonts w:ascii="Times New Roman" w:eastAsia="Times New Roman" w:hAnsi="Times New Roman" w:cs="Times New Roman"/>
          <w:noProof/>
          <w:color w:val="000000"/>
          <w:kern w:val="0"/>
          <w:sz w:val="24"/>
        </w:rPr>
        <w:t>(Yao et al., 2021)</w:t>
      </w:r>
      <w:r w:rsidRPr="00B964D7">
        <w:rPr>
          <w:rFonts w:ascii="Times New Roman" w:eastAsia="Times New Roman" w:hAnsi="Times New Roman" w:cs="Times New Roman"/>
          <w:color w:val="000000"/>
          <w:kern w:val="0"/>
          <w:sz w:val="24"/>
        </w:rPr>
        <w:t xml:space="preserve">. Moreover, Histone H3 Trimethylation at Lysine 36 (H3K36me3) is related to Histone modification </w:t>
      </w:r>
      <w:r w:rsidRPr="00B964D7">
        <w:rPr>
          <w:rFonts w:ascii="Times New Roman" w:eastAsia="Times New Roman" w:hAnsi="Times New Roman" w:cs="Times New Roman"/>
          <w:noProof/>
          <w:color w:val="000000"/>
          <w:kern w:val="0"/>
          <w:sz w:val="24"/>
        </w:rPr>
        <w:t>(Huang et al., 2019)</w:t>
      </w:r>
      <w:r w:rsidRPr="00B964D7">
        <w:rPr>
          <w:rFonts w:ascii="Times New Roman" w:eastAsia="Times New Roman" w:hAnsi="Times New Roman" w:cs="Times New Roman"/>
          <w:color w:val="000000"/>
          <w:kern w:val="0"/>
          <w:sz w:val="24"/>
        </w:rPr>
        <w:t>. By mapping that information together with the DRACH site on the genome, we can get whether those regulator binding sites are overlapped on the DRACH site or not, this is how regulator features were implemented.  </w:t>
      </w:r>
    </w:p>
    <w:p w14:paraId="731B61A4" w14:textId="77777777" w:rsidR="00B964D7" w:rsidRPr="00B964D7" w:rsidRDefault="00B964D7" w:rsidP="00B964D7">
      <w:pPr>
        <w:spacing w:line="480" w:lineRule="auto"/>
        <w:rPr>
          <w:rFonts w:ascii="Times New Roman" w:eastAsia="Times New Roman" w:hAnsi="Times New Roman" w:cs="Times New Roman"/>
          <w:color w:val="000000"/>
          <w:kern w:val="0"/>
          <w:sz w:val="24"/>
        </w:rPr>
      </w:pPr>
    </w:p>
    <w:p w14:paraId="00638A21" w14:textId="76273001" w:rsidR="00B964D7" w:rsidRPr="00B964D7" w:rsidRDefault="00B964D7" w:rsidP="00B964D7">
      <w:pPr>
        <w:spacing w:line="480" w:lineRule="auto"/>
        <w:rPr>
          <w:rFonts w:ascii="Times New Roman" w:hAnsi="Times New Roman" w:cs="Times New Roman"/>
          <w:b/>
          <w:bCs/>
          <w:sz w:val="24"/>
        </w:rPr>
      </w:pPr>
      <w:bookmarkStart w:id="13" w:name="_Hlk69246585"/>
      <w:r w:rsidRPr="00B964D7">
        <w:rPr>
          <w:rFonts w:ascii="Times New Roman" w:hAnsi="Times New Roman" w:cs="Times New Roman"/>
          <w:b/>
          <w:bCs/>
          <w:sz w:val="24"/>
        </w:rPr>
        <w:t>4.3 Machine learning approach</w:t>
      </w:r>
    </w:p>
    <w:p w14:paraId="05B6D4F4" w14:textId="77777777" w:rsidR="00B964D7" w:rsidRPr="00B964D7" w:rsidRDefault="00B964D7" w:rsidP="00B964D7">
      <w:pPr>
        <w:spacing w:line="480" w:lineRule="auto"/>
        <w:rPr>
          <w:rFonts w:ascii="Times New Roman" w:hAnsi="Times New Roman" w:cs="Times New Roman"/>
          <w:b/>
          <w:bCs/>
          <w:sz w:val="24"/>
        </w:rPr>
      </w:pPr>
      <w:r w:rsidRPr="00B964D7">
        <w:rPr>
          <w:rFonts w:ascii="Times New Roman" w:hAnsi="Times New Roman" w:cs="Times New Roman"/>
          <w:b/>
          <w:bCs/>
          <w:sz w:val="24"/>
        </w:rPr>
        <w:t>4.3.1 machine learning algorithms</w:t>
      </w:r>
    </w:p>
    <w:bookmarkEnd w:id="13"/>
    <w:p w14:paraId="52145AA0" w14:textId="77777777" w:rsidR="00B964D7" w:rsidRPr="00B964D7" w:rsidRDefault="00B964D7"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In this study, we decided to try four algorithms representing different levels of complexity:  generalized linear modeling (GLM), Distributed Random Forest (DRF), Deep Learning (Neural Networks), and extreme gradient boosting (</w:t>
      </w:r>
      <w:proofErr w:type="spellStart"/>
      <w:r w:rsidRPr="00B964D7">
        <w:rPr>
          <w:rFonts w:ascii="Times New Roman" w:eastAsia="Times New Roman" w:hAnsi="Times New Roman" w:cs="Times New Roman"/>
          <w:color w:val="000000"/>
          <w:kern w:val="0"/>
          <w:sz w:val="24"/>
        </w:rPr>
        <w:t>XGboost</w:t>
      </w:r>
      <w:proofErr w:type="spellEnd"/>
      <w:r w:rsidRPr="00B964D7">
        <w:rPr>
          <w:rFonts w:ascii="Times New Roman" w:eastAsia="Times New Roman" w:hAnsi="Times New Roman" w:cs="Times New Roman"/>
          <w:color w:val="000000"/>
          <w:kern w:val="0"/>
          <w:sz w:val="24"/>
        </w:rPr>
        <w:t xml:space="preserve">). More </w:t>
      </w:r>
      <w:r w:rsidRPr="00B964D7">
        <w:rPr>
          <w:rFonts w:ascii="Times New Roman" w:eastAsia="Times New Roman" w:hAnsi="Times New Roman" w:cs="Times New Roman"/>
          <w:color w:val="000000"/>
          <w:kern w:val="0"/>
          <w:sz w:val="24"/>
        </w:rPr>
        <w:lastRenderedPageBreak/>
        <w:t xml:space="preserve">specifically, GLM estimate regression models for response variables following exponential family-like Gaussian, Poisson, and gamma distributions </w:t>
      </w:r>
      <w:r w:rsidRPr="00B964D7">
        <w:rPr>
          <w:rFonts w:ascii="Times New Roman" w:eastAsia="Times New Roman" w:hAnsi="Times New Roman" w:cs="Times New Roman"/>
          <w:noProof/>
          <w:color w:val="000000"/>
          <w:kern w:val="0"/>
          <w:sz w:val="24"/>
        </w:rPr>
        <w:t>(Click et al., 2016)</w:t>
      </w:r>
      <w:r w:rsidRPr="00B964D7">
        <w:rPr>
          <w:rFonts w:ascii="Times New Roman" w:eastAsia="Times New Roman" w:hAnsi="Times New Roman" w:cs="Times New Roman"/>
          <w:color w:val="000000"/>
          <w:kern w:val="0"/>
          <w:sz w:val="24"/>
        </w:rPr>
        <w:t xml:space="preserve">. For RF, it is a widely used algorithm in computational biology, SRAMP as a computational predictor of mammalian m6A sites employs the Random Forest classifier </w:t>
      </w:r>
      <w:r w:rsidRPr="00B964D7">
        <w:rPr>
          <w:rFonts w:ascii="Times New Roman" w:eastAsia="Times New Roman" w:hAnsi="Times New Roman" w:cs="Times New Roman"/>
          <w:noProof/>
          <w:color w:val="000000"/>
          <w:kern w:val="0"/>
          <w:sz w:val="24"/>
        </w:rPr>
        <w:t>(Zhou et al., 2016)</w:t>
      </w:r>
      <w:r w:rsidRPr="00B964D7">
        <w:rPr>
          <w:rFonts w:ascii="Times New Roman" w:eastAsia="Times New Roman" w:hAnsi="Times New Roman" w:cs="Times New Roman"/>
          <w:color w:val="000000"/>
          <w:kern w:val="0"/>
          <w:sz w:val="24"/>
        </w:rPr>
        <w:t xml:space="preserve">. Another m6A site predictor also applied this algorithm for model construction </w:t>
      </w:r>
      <w:r w:rsidRPr="00B964D7">
        <w:rPr>
          <w:rFonts w:ascii="Times New Roman" w:eastAsia="Times New Roman" w:hAnsi="Times New Roman" w:cs="Times New Roman"/>
          <w:noProof/>
          <w:color w:val="000000"/>
          <w:kern w:val="0"/>
          <w:sz w:val="24"/>
        </w:rPr>
        <w:t>(Chen et al., 2019)</w:t>
      </w:r>
      <w:r w:rsidRPr="00B964D7">
        <w:rPr>
          <w:rFonts w:ascii="Times New Roman" w:eastAsia="Times New Roman" w:hAnsi="Times New Roman" w:cs="Times New Roman"/>
          <w:color w:val="000000"/>
          <w:kern w:val="0"/>
          <w:sz w:val="24"/>
        </w:rPr>
        <w:t xml:space="preserve">. Deep learning is a powerful method that has recently been shown impressively in the data-rich domain like biology due to its’ ability to integrate colossal data sets and learn arbitrarily complex relationships </w:t>
      </w:r>
      <w:r w:rsidRPr="00B964D7">
        <w:rPr>
          <w:rFonts w:ascii="Times New Roman" w:eastAsia="Times New Roman" w:hAnsi="Times New Roman" w:cs="Times New Roman"/>
          <w:noProof/>
          <w:color w:val="000000"/>
          <w:kern w:val="0"/>
          <w:sz w:val="24"/>
        </w:rPr>
        <w:t>(Ching et al., 2018;Wainberg et al., 2018)</w:t>
      </w:r>
      <w:r w:rsidRPr="00B964D7">
        <w:rPr>
          <w:rFonts w:ascii="Times New Roman" w:eastAsia="Times New Roman" w:hAnsi="Times New Roman" w:cs="Times New Roman"/>
          <w:color w:val="000000"/>
          <w:kern w:val="0"/>
          <w:sz w:val="24"/>
        </w:rPr>
        <w:t xml:space="preserve">. For </w:t>
      </w:r>
      <w:proofErr w:type="spellStart"/>
      <w:r w:rsidRPr="00B964D7">
        <w:rPr>
          <w:rFonts w:ascii="Times New Roman" w:eastAsia="Times New Roman" w:hAnsi="Times New Roman" w:cs="Times New Roman"/>
          <w:color w:val="000000"/>
          <w:kern w:val="0"/>
          <w:sz w:val="24"/>
        </w:rPr>
        <w:t>XGboost</w:t>
      </w:r>
      <w:proofErr w:type="spellEnd"/>
      <w:r w:rsidRPr="00B964D7">
        <w:rPr>
          <w:rFonts w:ascii="Times New Roman" w:eastAsia="Times New Roman" w:hAnsi="Times New Roman" w:cs="Times New Roman"/>
          <w:color w:val="000000"/>
          <w:kern w:val="0"/>
          <w:sz w:val="24"/>
        </w:rPr>
        <w:t xml:space="preserve">, it is an algorithm that implements a scalable end-to-end tree boosting which gives state-of-the-art result for various problems, and the innovation on algorithmic optimization made it scalable in different problem solving, which essentially speed up the computation </w:t>
      </w:r>
      <w:r w:rsidRPr="00B964D7">
        <w:rPr>
          <w:rFonts w:ascii="Times New Roman" w:eastAsia="Times New Roman" w:hAnsi="Times New Roman" w:cs="Times New Roman"/>
          <w:noProof/>
          <w:color w:val="000000"/>
          <w:kern w:val="0"/>
          <w:sz w:val="24"/>
        </w:rPr>
        <w:t>(Chen and Guestrin, 2016;Mitchell and Frank, 2017)</w:t>
      </w:r>
      <w:r w:rsidRPr="00B964D7">
        <w:rPr>
          <w:rFonts w:ascii="Times New Roman" w:eastAsia="Times New Roman" w:hAnsi="Times New Roman" w:cs="Times New Roman"/>
          <w:color w:val="000000"/>
          <w:kern w:val="0"/>
          <w:sz w:val="24"/>
        </w:rPr>
        <w:t>, but this algorithm has not been used in the post-transcriptional site prediction. In this project, we will apply the above four algorithms for model building.</w:t>
      </w:r>
    </w:p>
    <w:p w14:paraId="71E586FF" w14:textId="77777777" w:rsidR="00B964D7" w:rsidRPr="00B964D7" w:rsidRDefault="00B964D7" w:rsidP="00B964D7">
      <w:pPr>
        <w:spacing w:line="480" w:lineRule="auto"/>
        <w:rPr>
          <w:rFonts w:ascii="Times New Roman" w:eastAsia="Times New Roman" w:hAnsi="Times New Roman" w:cs="Times New Roman"/>
          <w:color w:val="000000"/>
          <w:kern w:val="0"/>
          <w:sz w:val="24"/>
        </w:rPr>
      </w:pPr>
    </w:p>
    <w:p w14:paraId="7068EF70" w14:textId="58699E0F" w:rsidR="00B964D7" w:rsidRPr="00B964D7" w:rsidRDefault="00B964D7" w:rsidP="00B964D7">
      <w:pPr>
        <w:spacing w:line="480" w:lineRule="auto"/>
        <w:rPr>
          <w:rFonts w:ascii="Times New Roman" w:hAnsi="Times New Roman" w:cs="Times New Roman"/>
          <w:b/>
          <w:bCs/>
          <w:sz w:val="24"/>
        </w:rPr>
      </w:pPr>
      <w:r w:rsidRPr="00B964D7">
        <w:rPr>
          <w:rFonts w:ascii="Times New Roman" w:hAnsi="Times New Roman" w:cs="Times New Roman"/>
          <w:b/>
          <w:bCs/>
          <w:sz w:val="24"/>
        </w:rPr>
        <w:t>4.3.2 Poisson approximation to PBD</w:t>
      </w:r>
    </w:p>
    <w:p w14:paraId="04B6936D" w14:textId="77777777" w:rsidR="00B964D7" w:rsidRPr="00B964D7" w:rsidRDefault="00B964D7"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To handle this kind of response variable which comes from 40 experiments, one reasonable way is to return a probability. We firstly denote the probability distribution over possible labels </w:t>
      </w:r>
      <m:oMath>
        <m:r>
          <w:rPr>
            <w:rFonts w:ascii="Cambria Math" w:eastAsia="Times New Roman" w:hAnsi="Cambria Math" w:cs="Times New Roman"/>
            <w:color w:val="000000"/>
            <w:kern w:val="0"/>
            <w:sz w:val="24"/>
          </w:rPr>
          <m:t>p</m:t>
        </m:r>
        <m:d>
          <m:dPr>
            <m:ctrlPr>
              <w:rPr>
                <w:rFonts w:ascii="Cambria Math" w:eastAsia="Times New Roman" w:hAnsi="Cambria Math" w:cs="Times New Roman"/>
                <w:color w:val="000000"/>
                <w:kern w:val="0"/>
                <w:sz w:val="24"/>
              </w:rPr>
            </m:ctrlPr>
          </m:dPr>
          <m:e>
            <m:r>
              <w:rPr>
                <w:rFonts w:ascii="Cambria Math" w:eastAsia="Times New Roman" w:hAnsi="Cambria Math" w:cs="Times New Roman"/>
                <w:color w:val="000000"/>
                <w:kern w:val="0"/>
                <w:sz w:val="24"/>
              </w:rPr>
              <m:t>y</m:t>
            </m:r>
          </m:e>
          <m:e>
            <m:r>
              <w:rPr>
                <w:rFonts w:ascii="Cambria Math" w:eastAsia="Times New Roman" w:hAnsi="Cambria Math" w:cs="Times New Roman"/>
                <w:color w:val="000000"/>
                <w:kern w:val="0"/>
                <w:sz w:val="24"/>
              </w:rPr>
              <m:t>x</m:t>
            </m:r>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D</m:t>
            </m:r>
          </m:e>
        </m:d>
      </m:oMath>
      <w:r w:rsidRPr="00B964D7">
        <w:rPr>
          <w:rFonts w:ascii="Times New Roman" w:eastAsia="Times New Roman" w:hAnsi="Times New Roman" w:cs="Times New Roman"/>
          <w:color w:val="000000"/>
          <w:kern w:val="0"/>
          <w:sz w:val="24"/>
        </w:rPr>
        <w:t xml:space="preserve">, </w:t>
      </w:r>
      <m:oMath>
        <m:r>
          <w:rPr>
            <w:rFonts w:ascii="Cambria Math" w:eastAsia="Times New Roman" w:hAnsi="Cambria Math" w:cs="Times New Roman"/>
            <w:color w:val="000000"/>
            <w:kern w:val="0"/>
            <w:sz w:val="24"/>
          </w:rPr>
          <m:t>x</m:t>
        </m:r>
      </m:oMath>
      <w:r w:rsidRPr="00B964D7">
        <w:rPr>
          <w:rFonts w:ascii="Times New Roman" w:eastAsia="Times New Roman" w:hAnsi="Times New Roman" w:cs="Times New Roman"/>
          <w:color w:val="000000"/>
          <w:kern w:val="0"/>
          <w:sz w:val="24"/>
        </w:rPr>
        <w:t xml:space="preserve"> is the input vector of the different feature combinations, </w:t>
      </w:r>
      <m:oMath>
        <m:r>
          <w:rPr>
            <w:rFonts w:ascii="Cambria Math" w:eastAsia="Times New Roman" w:hAnsi="Cambria Math" w:cs="Times New Roman"/>
            <w:color w:val="000000"/>
            <w:kern w:val="0"/>
            <w:sz w:val="24"/>
          </w:rPr>
          <m:t>D</m:t>
        </m:r>
      </m:oMath>
      <w:r w:rsidRPr="00B964D7">
        <w:rPr>
          <w:rFonts w:ascii="Times New Roman" w:eastAsia="Times New Roman" w:hAnsi="Times New Roman" w:cs="Times New Roman"/>
          <w:color w:val="000000"/>
          <w:kern w:val="0"/>
          <w:sz w:val="24"/>
        </w:rPr>
        <w:t xml:space="preserve"> is the training set.</w:t>
      </w:r>
    </w:p>
    <w:p w14:paraId="6B427A43" w14:textId="77777777" w:rsidR="00B964D7" w:rsidRPr="00B964D7" w:rsidRDefault="00B964D7" w:rsidP="00B964D7">
      <w:pPr>
        <w:spacing w:line="480" w:lineRule="auto"/>
        <w:rPr>
          <w:rFonts w:ascii="Times New Roman" w:eastAsia="Times New Roman" w:hAnsi="Times New Roman" w:cs="Times New Roman"/>
          <w:color w:val="000000"/>
          <w:kern w:val="0"/>
          <w:sz w:val="24"/>
        </w:rPr>
      </w:pPr>
    </w:p>
    <w:p w14:paraId="705948FC" w14:textId="77777777" w:rsidR="00B964D7" w:rsidRPr="00B964D7" w:rsidRDefault="00B964D7" w:rsidP="00B964D7">
      <w:pPr>
        <w:spacing w:line="480" w:lineRule="auto"/>
        <w:rPr>
          <w:rFonts w:ascii="Times New Roman" w:hAnsi="Times New Roman" w:cs="Times New Roman"/>
          <w:sz w:val="24"/>
        </w:rPr>
      </w:pPr>
      <w:r w:rsidRPr="00B964D7">
        <w:rPr>
          <w:rFonts w:ascii="Times New Roman" w:eastAsia="Times New Roman" w:hAnsi="Times New Roman" w:cs="Times New Roman"/>
          <w:color w:val="000000"/>
          <w:kern w:val="0"/>
          <w:sz w:val="24"/>
        </w:rPr>
        <w:t xml:space="preserve">Let dummy variable </w:t>
      </w:r>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y</m:t>
            </m:r>
          </m:e>
          <m:sub>
            <m:r>
              <w:rPr>
                <w:rFonts w:ascii="Cambria Math" w:eastAsia="Times New Roman" w:hAnsi="Cambria Math" w:cs="Times New Roman"/>
                <w:color w:val="000000"/>
                <w:kern w:val="0"/>
                <w:sz w:val="24"/>
              </w:rPr>
              <m:t>ij</m:t>
            </m:r>
          </m:sub>
        </m:sSub>
      </m:oMath>
      <w:r w:rsidRPr="00B964D7">
        <w:rPr>
          <w:rFonts w:ascii="Times New Roman" w:eastAsia="Times New Roman" w:hAnsi="Times New Roman" w:cs="Times New Roman"/>
          <w:color w:val="000000"/>
          <w:kern w:val="0"/>
          <w:sz w:val="24"/>
        </w:rPr>
        <w:t xml:space="preserve"> denote whether the adenosine </w:t>
      </w:r>
      <m:oMath>
        <m:r>
          <w:rPr>
            <w:rFonts w:ascii="Cambria Math" w:eastAsia="Times New Roman" w:hAnsi="Cambria Math" w:cs="Times New Roman"/>
            <w:color w:val="000000"/>
            <w:kern w:val="0"/>
            <w:sz w:val="24"/>
          </w:rPr>
          <m:t>i</m:t>
        </m:r>
      </m:oMath>
      <w:r w:rsidRPr="00B964D7">
        <w:rPr>
          <w:rFonts w:ascii="Times New Roman" w:eastAsia="Times New Roman" w:hAnsi="Times New Roman" w:cs="Times New Roman"/>
          <w:color w:val="000000"/>
          <w:kern w:val="0"/>
          <w:sz w:val="24"/>
        </w:rPr>
        <w:t xml:space="preserve"> on the center of the DRACH </w:t>
      </w:r>
      <w:r w:rsidRPr="00B964D7">
        <w:rPr>
          <w:rFonts w:ascii="Times New Roman" w:eastAsia="Times New Roman" w:hAnsi="Times New Roman" w:cs="Times New Roman"/>
          <w:color w:val="000000"/>
          <w:kern w:val="0"/>
          <w:sz w:val="24"/>
        </w:rPr>
        <w:lastRenderedPageBreak/>
        <w:t xml:space="preserve">was detected to be methylated (1 for methylated, 0 for unmethylated) under experiment </w:t>
      </w:r>
      <m:oMath>
        <m:r>
          <w:rPr>
            <w:rFonts w:ascii="Cambria Math" w:eastAsia="Times New Roman" w:hAnsi="Cambria Math" w:cs="Times New Roman"/>
            <w:color w:val="000000"/>
            <w:kern w:val="0"/>
            <w:sz w:val="24"/>
          </w:rPr>
          <m:t>j</m:t>
        </m:r>
      </m:oMath>
      <w:r w:rsidRPr="00B964D7">
        <w:rPr>
          <w:rFonts w:ascii="Times New Roman" w:eastAsia="Times New Roman" w:hAnsi="Times New Roman" w:cs="Times New Roman"/>
          <w:color w:val="000000"/>
          <w:kern w:val="0"/>
          <w:sz w:val="24"/>
        </w:rPr>
        <w:t xml:space="preserve">. </w:t>
      </w:r>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p</m:t>
            </m:r>
          </m:e>
          <m:sub>
            <m:r>
              <w:rPr>
                <w:rFonts w:ascii="Cambria Math" w:eastAsia="Times New Roman" w:hAnsi="Cambria Math" w:cs="Times New Roman"/>
                <w:color w:val="000000"/>
                <w:kern w:val="0"/>
                <w:sz w:val="24"/>
              </w:rPr>
              <m:t>ij</m:t>
            </m:r>
          </m:sub>
        </m:sSub>
      </m:oMath>
      <w:r w:rsidRPr="00B964D7">
        <w:rPr>
          <w:rFonts w:ascii="Times New Roman" w:eastAsia="Times New Roman" w:hAnsi="Times New Roman" w:cs="Times New Roman"/>
          <w:color w:val="000000"/>
          <w:kern w:val="0"/>
          <w:sz w:val="24"/>
        </w:rPr>
        <w:t xml:space="preserve"> is the unknown actual probability that the </w:t>
      </w:r>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y</m:t>
            </m:r>
          </m:e>
          <m:sub>
            <m:r>
              <w:rPr>
                <w:rFonts w:ascii="Cambria Math" w:eastAsia="Times New Roman" w:hAnsi="Cambria Math" w:cs="Times New Roman"/>
                <w:color w:val="000000"/>
                <w:kern w:val="0"/>
                <w:sz w:val="24"/>
              </w:rPr>
              <m:t>ij</m:t>
            </m:r>
          </m:sub>
        </m:sSub>
      </m:oMath>
      <w:r w:rsidRPr="00B964D7">
        <w:rPr>
          <w:rFonts w:ascii="Times New Roman" w:eastAsia="Times New Roman" w:hAnsi="Times New Roman" w:cs="Times New Roman"/>
          <w:color w:val="000000"/>
          <w:kern w:val="0"/>
          <w:sz w:val="24"/>
        </w:rPr>
        <w:t xml:space="preserve"> is 1 (methylated). There are a total of 40 CLIP-based experiments (seen as number S of events), we may empirically assume that each experiment </w:t>
      </w:r>
      <m:oMath>
        <m:r>
          <w:rPr>
            <w:rFonts w:ascii="Cambria Math" w:eastAsia="Times New Roman" w:hAnsi="Cambria Math" w:cs="Times New Roman"/>
            <w:color w:val="000000"/>
            <w:kern w:val="0"/>
            <w:sz w:val="24"/>
          </w:rPr>
          <m:t>j</m:t>
        </m:r>
      </m:oMath>
      <w:r w:rsidRPr="00B964D7">
        <w:rPr>
          <w:rFonts w:ascii="Times New Roman" w:eastAsia="Times New Roman" w:hAnsi="Times New Roman" w:cs="Times New Roman"/>
          <w:color w:val="000000"/>
          <w:kern w:val="0"/>
          <w:sz w:val="24"/>
        </w:rPr>
        <w:t xml:space="preserve"> is an independent and repeatable experiment with the same </w:t>
      </w:r>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p</m:t>
            </m:r>
          </m:e>
          <m:sub>
            <m:r>
              <w:rPr>
                <w:rFonts w:ascii="Cambria Math" w:eastAsia="Times New Roman" w:hAnsi="Cambria Math" w:cs="Times New Roman"/>
                <w:color w:val="000000"/>
                <w:kern w:val="0"/>
                <w:sz w:val="24"/>
              </w:rPr>
              <m:t>ij</m:t>
            </m:r>
          </m:sub>
        </m:sSub>
      </m:oMath>
      <w:r w:rsidRPr="00B964D7">
        <w:rPr>
          <w:rFonts w:ascii="Times New Roman" w:eastAsia="Times New Roman" w:hAnsi="Times New Roman" w:cs="Times New Roman"/>
          <w:color w:val="000000"/>
          <w:kern w:val="0"/>
          <w:sz w:val="24"/>
        </w:rPr>
        <w:t xml:space="preserve"> for each specific site </w:t>
      </w:r>
      <m:oMath>
        <m:r>
          <w:rPr>
            <w:rFonts w:ascii="Cambria Math" w:eastAsia="Times New Roman" w:hAnsi="Cambria Math" w:cs="Times New Roman"/>
            <w:color w:val="000000"/>
            <w:kern w:val="0"/>
            <w:sz w:val="24"/>
          </w:rPr>
          <m:t>i</m:t>
        </m:r>
      </m:oMath>
      <w:r w:rsidRPr="00B964D7">
        <w:rPr>
          <w:rFonts w:ascii="Times New Roman" w:eastAsia="Times New Roman" w:hAnsi="Times New Roman" w:cs="Times New Roman"/>
          <w:color w:val="000000"/>
          <w:kern w:val="0"/>
          <w:sz w:val="24"/>
        </w:rPr>
        <w:t xml:space="preserve">, so it is precisely the binomial distribution </w:t>
      </w:r>
      <m:oMath>
        <m:r>
          <w:rPr>
            <w:rFonts w:ascii="Cambria Math" w:eastAsia="Times New Roman" w:hAnsi="Cambria Math" w:cs="Times New Roman"/>
            <w:color w:val="000000"/>
            <w:kern w:val="0"/>
            <w:sz w:val="24"/>
          </w:rPr>
          <m:t>B</m:t>
        </m:r>
        <m:d>
          <m:dPr>
            <m:ctrlPr>
              <w:rPr>
                <w:rFonts w:ascii="Cambria Math" w:eastAsia="Times New Roman" w:hAnsi="Cambria Math" w:cs="Times New Roman"/>
                <w:color w:val="000000"/>
                <w:kern w:val="0"/>
                <w:sz w:val="24"/>
              </w:rPr>
            </m:ctrlPr>
          </m:dPr>
          <m:e>
            <m:r>
              <w:rPr>
                <w:rFonts w:ascii="Cambria Math" w:eastAsia="Times New Roman" w:hAnsi="Cambria Math" w:cs="Times New Roman"/>
                <w:color w:val="000000"/>
                <w:kern w:val="0"/>
                <w:sz w:val="24"/>
              </w:rPr>
              <m:t>n</m:t>
            </m:r>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p</m:t>
                </m:r>
              </m:e>
              <m:sub>
                <m:r>
                  <w:rPr>
                    <w:rFonts w:ascii="Cambria Math" w:eastAsia="Times New Roman" w:hAnsi="Cambria Math" w:cs="Times New Roman"/>
                    <w:color w:val="000000"/>
                    <w:kern w:val="0"/>
                    <w:sz w:val="24"/>
                  </w:rPr>
                  <m:t>i</m:t>
                </m:r>
              </m:sub>
            </m:sSub>
          </m:e>
        </m:d>
      </m:oMath>
      <w:r w:rsidRPr="00B964D7">
        <w:rPr>
          <w:rFonts w:ascii="Times New Roman" w:eastAsia="Times New Roman" w:hAnsi="Times New Roman" w:cs="Times New Roman"/>
          <w:color w:val="000000"/>
          <w:kern w:val="0"/>
          <w:sz w:val="24"/>
        </w:rPr>
        <w:t xml:space="preserve">. Since </w:t>
      </w:r>
      <m:oMath>
        <m:r>
          <w:rPr>
            <w:rFonts w:ascii="Cambria Math" w:eastAsia="Times New Roman" w:hAnsi="Cambria Math" w:cs="Times New Roman"/>
            <w:color w:val="000000"/>
            <w:kern w:val="0"/>
            <w:sz w:val="24"/>
          </w:rPr>
          <m:t>n</m:t>
        </m:r>
      </m:oMath>
      <w:r w:rsidRPr="00B964D7">
        <w:rPr>
          <w:rFonts w:ascii="Times New Roman" w:eastAsia="Times New Roman" w:hAnsi="Times New Roman" w:cs="Times New Roman"/>
          <w:color w:val="000000"/>
          <w:kern w:val="0"/>
          <w:sz w:val="24"/>
        </w:rPr>
        <w:t xml:space="preserve"> is large enough and </w:t>
      </w:r>
      <w:bookmarkStart w:id="14" w:name="OLE_LINK8"/>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p</m:t>
            </m:r>
          </m:e>
          <m:sub>
            <m:r>
              <w:rPr>
                <w:rFonts w:ascii="Cambria Math" w:eastAsia="Times New Roman" w:hAnsi="Cambria Math" w:cs="Times New Roman"/>
                <w:color w:val="000000"/>
                <w:kern w:val="0"/>
                <w:sz w:val="24"/>
              </w:rPr>
              <m:t>i</m:t>
            </m:r>
          </m:sub>
        </m:sSub>
      </m:oMath>
      <w:bookmarkEnd w:id="14"/>
      <w:r w:rsidRPr="00B964D7">
        <w:rPr>
          <w:rFonts w:ascii="Times New Roman" w:eastAsia="Times New Roman" w:hAnsi="Times New Roman" w:cs="Times New Roman"/>
          <w:color w:val="000000"/>
          <w:kern w:val="0"/>
          <w:sz w:val="24"/>
        </w:rPr>
        <w:t xml:space="preserve"> is quite small for majority sites, each binomial distribution can be further approximated by Poisson distribution with expectation </w:t>
      </w:r>
      <m:oMath>
        <m:r>
          <w:rPr>
            <w:rFonts w:ascii="Cambria Math" w:eastAsia="Times New Roman" w:hAnsi="Cambria Math" w:cs="Times New Roman"/>
            <w:color w:val="000000"/>
            <w:kern w:val="0"/>
            <w:sz w:val="24"/>
          </w:rPr>
          <m:t>n</m:t>
        </m:r>
        <m:r>
          <m:rPr>
            <m:sty m:val="p"/>
          </m:rPr>
          <w:rPr>
            <w:rFonts w:ascii="Cambria Math" w:eastAsia="Times New Roman" w:hAnsi="Cambria Math" w:cs="Times New Roman"/>
            <w:color w:val="000000"/>
            <w:kern w:val="0"/>
            <w:sz w:val="24"/>
          </w:rPr>
          <m:t xml:space="preserve"> * </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p</m:t>
            </m:r>
          </m:e>
          <m:sub>
            <m:r>
              <w:rPr>
                <w:rFonts w:ascii="Cambria Math" w:eastAsia="Times New Roman" w:hAnsi="Cambria Math" w:cs="Times New Roman"/>
                <w:color w:val="000000"/>
                <w:kern w:val="0"/>
                <w:sz w:val="24"/>
              </w:rPr>
              <m:t>i</m:t>
            </m:r>
          </m:sub>
        </m:sSub>
      </m:oMath>
      <w:r w:rsidRPr="00B964D7">
        <w:rPr>
          <w:rFonts w:ascii="Times New Roman" w:eastAsia="Times New Roman" w:hAnsi="Times New Roman" w:cs="Times New Roman"/>
          <w:color w:val="000000"/>
          <w:kern w:val="0"/>
          <w:sz w:val="24"/>
        </w:rPr>
        <w:t xml:space="preserve">. However, due to different cell lines together with technical artificial variance, it is not reasonable to regard each experiment </w:t>
      </w:r>
      <m:oMath>
        <m:r>
          <w:rPr>
            <w:rFonts w:ascii="Cambria Math" w:eastAsia="Times New Roman" w:hAnsi="Cambria Math" w:cs="Times New Roman"/>
            <w:color w:val="000000"/>
            <w:kern w:val="0"/>
            <w:sz w:val="24"/>
          </w:rPr>
          <m:t>j</m:t>
        </m:r>
      </m:oMath>
      <w:r w:rsidRPr="00B964D7">
        <w:rPr>
          <w:rFonts w:ascii="Times New Roman" w:eastAsia="Times New Roman" w:hAnsi="Times New Roman" w:cs="Times New Roman"/>
          <w:color w:val="000000"/>
          <w:kern w:val="0"/>
          <w:sz w:val="24"/>
        </w:rPr>
        <w:t xml:space="preserve"> for a specific site as i.i.d (or equally likely to succeed), then </w:t>
      </w:r>
      <m:oMath>
        <m:sSub>
          <m:sSubPr>
            <m:ctrlPr>
              <w:rPr>
                <w:rFonts w:ascii="Cambria Math" w:eastAsia="Times New Roman" w:hAnsi="Cambria Math" w:cs="Times New Roman"/>
                <w:i/>
                <w:color w:val="000000"/>
                <w:kern w:val="0"/>
                <w:sz w:val="24"/>
              </w:rPr>
            </m:ctrlPr>
          </m:sSubPr>
          <m:e>
            <m:r>
              <w:rPr>
                <w:rFonts w:ascii="Cambria Math" w:eastAsia="Times New Roman" w:hAnsi="Cambria Math" w:cs="Times New Roman"/>
                <w:color w:val="000000"/>
                <w:kern w:val="0"/>
                <w:sz w:val="24"/>
              </w:rPr>
              <m:t>S</m:t>
            </m:r>
          </m:e>
          <m:sub>
            <m:r>
              <w:rPr>
                <w:rFonts w:ascii="Cambria Math" w:eastAsia="Times New Roman" w:hAnsi="Cambria Math" w:cs="Times New Roman"/>
                <w:color w:val="000000"/>
                <w:kern w:val="0"/>
                <w:sz w:val="24"/>
              </w:rPr>
              <m:t>i</m:t>
            </m:r>
          </m:sub>
        </m:sSub>
      </m:oMath>
      <w:r w:rsidRPr="00B964D7">
        <w:rPr>
          <w:rFonts w:ascii="Times New Roman" w:eastAsia="Times New Roman" w:hAnsi="Times New Roman" w:cs="Times New Roman"/>
          <w:color w:val="000000"/>
          <w:kern w:val="0"/>
          <w:sz w:val="24"/>
        </w:rPr>
        <w:t xml:space="preserve"> has the distribution sometimes called Poisson binomial distribution (PBD) where </w:t>
      </w:r>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p</m:t>
            </m:r>
          </m:e>
          <m:sub>
            <m:r>
              <w:rPr>
                <w:rFonts w:ascii="Cambria Math" w:eastAsia="Times New Roman" w:hAnsi="Cambria Math" w:cs="Times New Roman"/>
                <w:color w:val="000000"/>
                <w:kern w:val="0"/>
                <w:sz w:val="24"/>
              </w:rPr>
              <m:t>ij</m:t>
            </m:r>
          </m:sub>
        </m:sSub>
      </m:oMath>
      <w:r w:rsidRPr="00B964D7">
        <w:rPr>
          <w:rFonts w:ascii="Times New Roman" w:hAnsi="Times New Roman" w:cs="Times New Roman"/>
          <w:color w:val="000000"/>
          <w:kern w:val="0"/>
          <w:sz w:val="24"/>
        </w:rPr>
        <w:t xml:space="preserve"> are not necessarily identical for each site </w:t>
      </w:r>
      <m:oMath>
        <m:r>
          <w:rPr>
            <w:rFonts w:ascii="Cambria Math" w:eastAsia="Times New Roman" w:hAnsi="Cambria Math" w:cs="Times New Roman"/>
            <w:color w:val="000000"/>
            <w:kern w:val="0"/>
            <w:sz w:val="24"/>
          </w:rPr>
          <m:t>i</m:t>
        </m:r>
      </m:oMath>
      <w:r w:rsidRPr="00B964D7">
        <w:rPr>
          <w:rFonts w:ascii="Times New Roman" w:hAnsi="Times New Roman" w:cs="Times New Roman"/>
          <w:color w:val="000000"/>
          <w:kern w:val="0"/>
          <w:sz w:val="24"/>
        </w:rPr>
        <w:t>. Fortunately,</w:t>
      </w:r>
    </w:p>
    <w:p w14:paraId="2C51D413" w14:textId="77777777" w:rsidR="00B964D7" w:rsidRPr="00B964D7" w:rsidRDefault="00B964D7"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Hodges and Le Cam provided (Hodges and </w:t>
      </w:r>
      <w:proofErr w:type="spellStart"/>
      <w:r w:rsidRPr="00B964D7">
        <w:rPr>
          <w:rFonts w:ascii="Times New Roman" w:eastAsia="Times New Roman" w:hAnsi="Times New Roman" w:cs="Times New Roman"/>
          <w:color w:val="000000"/>
          <w:kern w:val="0"/>
          <w:sz w:val="24"/>
        </w:rPr>
        <w:t>Lecam</w:t>
      </w:r>
      <w:proofErr w:type="spellEnd"/>
      <w:r w:rsidRPr="00B964D7">
        <w:rPr>
          <w:rFonts w:ascii="Times New Roman" w:eastAsia="Times New Roman" w:hAnsi="Times New Roman" w:cs="Times New Roman"/>
          <w:color w:val="000000"/>
          <w:kern w:val="0"/>
          <w:sz w:val="24"/>
        </w:rPr>
        <w:t>, 1960) an approximation theorem that helps to explain how this situation can be well approximated by Poisson distribution (</w:t>
      </w:r>
      <w:r w:rsidRPr="00B964D7">
        <w:rPr>
          <w:rFonts w:ascii="Times New Roman" w:hAnsi="Times New Roman" w:cs="Times New Roman"/>
          <w:color w:val="000000"/>
          <w:kern w:val="0"/>
          <w:sz w:val="24"/>
        </w:rPr>
        <w:t>D</w:t>
      </w:r>
      <w:r w:rsidRPr="00B964D7">
        <w:rPr>
          <w:rFonts w:ascii="Times New Roman" w:eastAsia="Times New Roman" w:hAnsi="Times New Roman" w:cs="Times New Roman"/>
          <w:color w:val="000000"/>
          <w:kern w:val="0"/>
          <w:sz w:val="24"/>
        </w:rPr>
        <w:t>etailed prove were presented in the Supplementary File S1):</w:t>
      </w:r>
    </w:p>
    <w:p w14:paraId="5A419F5D" w14:textId="77777777" w:rsidR="00B964D7" w:rsidRPr="00B964D7" w:rsidRDefault="00B964D7"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We focus on random site </w:t>
      </w:r>
      <m:oMath>
        <m:r>
          <w:rPr>
            <w:rFonts w:ascii="Cambria Math" w:eastAsia="Times New Roman" w:hAnsi="Cambria Math" w:cs="Times New Roman"/>
            <w:color w:val="000000"/>
            <w:kern w:val="0"/>
            <w:sz w:val="24"/>
          </w:rPr>
          <m:t>i</m:t>
        </m:r>
      </m:oMath>
      <w:r w:rsidRPr="00B964D7">
        <w:rPr>
          <w:rFonts w:ascii="Times New Roman" w:eastAsia="Times New Roman" w:hAnsi="Times New Roman" w:cs="Times New Roman"/>
          <w:color w:val="000000"/>
          <w:kern w:val="0"/>
          <w:sz w:val="24"/>
        </w:rPr>
        <w:t xml:space="preserve">, let </w:t>
      </w:r>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x</m:t>
            </m:r>
          </m:e>
          <m:sub>
            <m:r>
              <w:rPr>
                <w:rFonts w:ascii="Cambria Math" w:eastAsia="Times New Roman" w:hAnsi="Cambria Math" w:cs="Times New Roman"/>
                <w:color w:val="000000"/>
                <w:kern w:val="0"/>
                <w:sz w:val="24"/>
              </w:rPr>
              <m:t>ij</m:t>
            </m:r>
          </m:sub>
        </m:sSub>
      </m:oMath>
      <w:r w:rsidRPr="00B964D7">
        <w:rPr>
          <w:rFonts w:ascii="Times New Roman" w:eastAsia="Times New Roman" w:hAnsi="Times New Roman" w:cs="Times New Roman"/>
          <w:color w:val="000000"/>
          <w:kern w:val="0"/>
          <w:sz w:val="24"/>
        </w:rPr>
        <w:t xml:space="preserve"> indicate the random variables that have Poisson distribution with </w:t>
      </w:r>
      <m:oMath>
        <m:r>
          <w:rPr>
            <w:rFonts w:ascii="Cambria Math" w:eastAsia="Times New Roman" w:hAnsi="Cambria Math" w:cs="Times New Roman"/>
            <w:color w:val="000000"/>
            <w:kern w:val="0"/>
            <w:sz w:val="24"/>
          </w:rPr>
          <m:t>E</m:t>
        </m:r>
        <m:d>
          <m:dPr>
            <m:ctrlPr>
              <w:rPr>
                <w:rFonts w:ascii="Cambria Math" w:eastAsia="Times New Roman" w:hAnsi="Cambria Math" w:cs="Times New Roman"/>
                <w:color w:val="000000"/>
                <w:kern w:val="0"/>
                <w:sz w:val="24"/>
              </w:rPr>
            </m:ctrlPr>
          </m:dPr>
          <m:e>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x</m:t>
                </m:r>
              </m:e>
              <m:sub>
                <m:r>
                  <w:rPr>
                    <w:rFonts w:ascii="Cambria Math" w:eastAsia="Times New Roman" w:hAnsi="Cambria Math" w:cs="Times New Roman"/>
                    <w:color w:val="000000"/>
                    <w:kern w:val="0"/>
                    <w:sz w:val="24"/>
                  </w:rPr>
                  <m:t>ij</m:t>
                </m:r>
              </m:sub>
            </m:sSub>
          </m:e>
        </m:d>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p</m:t>
            </m:r>
          </m:e>
          <m:sub>
            <m:r>
              <w:rPr>
                <w:rFonts w:ascii="Cambria Math" w:eastAsia="Times New Roman" w:hAnsi="Cambria Math" w:cs="Times New Roman"/>
                <w:color w:val="000000"/>
                <w:kern w:val="0"/>
                <w:sz w:val="24"/>
              </w:rPr>
              <m:t>i</m:t>
            </m:r>
          </m:sub>
        </m:sSub>
      </m:oMath>
      <w:r w:rsidRPr="00B964D7">
        <w:rPr>
          <w:rFonts w:ascii="Times New Roman" w:eastAsia="Times New Roman" w:hAnsi="Times New Roman" w:cs="Times New Roman"/>
          <w:color w:val="000000"/>
          <w:kern w:val="0"/>
          <w:sz w:val="24"/>
        </w:rPr>
        <w:t xml:space="preserve">, following are the joint distribution of </w:t>
      </w:r>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x</m:t>
            </m:r>
          </m:e>
          <m:sub>
            <m:r>
              <w:rPr>
                <w:rFonts w:ascii="Cambria Math" w:eastAsia="Times New Roman" w:hAnsi="Cambria Math" w:cs="Times New Roman"/>
                <w:color w:val="000000"/>
                <w:kern w:val="0"/>
                <w:sz w:val="24"/>
              </w:rPr>
              <m:t>ij</m:t>
            </m:r>
          </m:sub>
        </m:sSub>
      </m:oMath>
      <w:r w:rsidRPr="00B964D7">
        <w:rPr>
          <w:rFonts w:ascii="Times New Roman" w:eastAsia="Times New Roman" w:hAnsi="Times New Roman" w:cs="Times New Roman"/>
          <w:color w:val="000000"/>
          <w:kern w:val="0"/>
          <w:sz w:val="24"/>
        </w:rPr>
        <w:t xml:space="preserve"> and </w:t>
      </w:r>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y</m:t>
            </m:r>
          </m:e>
          <m:sub>
            <m:r>
              <w:rPr>
                <w:rFonts w:ascii="Cambria Math" w:eastAsia="Times New Roman" w:hAnsi="Cambria Math" w:cs="Times New Roman"/>
                <w:color w:val="000000"/>
                <w:kern w:val="0"/>
                <w:sz w:val="24"/>
              </w:rPr>
              <m:t>ij</m:t>
            </m:r>
          </m:sub>
        </m:sSub>
      </m:oMath>
      <w:r w:rsidRPr="00B964D7">
        <w:rPr>
          <w:rFonts w:ascii="Times New Roman" w:eastAsia="Times New Roman" w:hAnsi="Times New Roman" w:cs="Times New Roman"/>
          <w:color w:val="000000"/>
          <w:kern w:val="0"/>
          <w:sz w:val="24"/>
        </w:rPr>
        <w:t>.</w:t>
      </w:r>
    </w:p>
    <w:p w14:paraId="228B910C" w14:textId="77777777" w:rsidR="00B964D7" w:rsidRPr="00B964D7" w:rsidRDefault="00B964D7" w:rsidP="00B964D7">
      <w:pPr>
        <w:spacing w:line="480" w:lineRule="auto"/>
        <w:rPr>
          <w:rFonts w:ascii="Times New Roman" w:eastAsia="Times New Roman" w:hAnsi="Times New Roman" w:cs="Times New Roman"/>
          <w:color w:val="000000"/>
          <w:kern w:val="0"/>
          <w:sz w:val="24"/>
        </w:rPr>
      </w:pPr>
    </w:p>
    <w:p w14:paraId="5F48402A" w14:textId="77777777" w:rsidR="00B964D7" w:rsidRPr="00B964D7" w:rsidRDefault="00B964D7" w:rsidP="00B964D7">
      <w:pPr>
        <w:autoSpaceDE w:val="0"/>
        <w:autoSpaceDN w:val="0"/>
        <w:adjustRightInd w:val="0"/>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For the additive property of Poisson variables, </w:t>
      </w:r>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T</m:t>
            </m:r>
          </m:e>
          <m:sub>
            <m:r>
              <w:rPr>
                <w:rFonts w:ascii="Cambria Math" w:eastAsia="Times New Roman" w:hAnsi="Cambria Math" w:cs="Times New Roman"/>
                <w:color w:val="000000"/>
                <w:kern w:val="0"/>
                <w:sz w:val="24"/>
              </w:rPr>
              <m:t>i</m:t>
            </m:r>
          </m:sub>
        </m:sSub>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sum</m:t>
            </m:r>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x</m:t>
            </m:r>
          </m:e>
          <m:sub>
            <m:r>
              <w:rPr>
                <w:rFonts w:ascii="Cambria Math" w:eastAsia="Times New Roman" w:hAnsi="Cambria Math" w:cs="Times New Roman"/>
                <w:color w:val="000000"/>
                <w:kern w:val="0"/>
                <w:sz w:val="24"/>
              </w:rPr>
              <m:t>ij</m:t>
            </m:r>
          </m:sub>
        </m:sSub>
        <m:r>
          <m:rPr>
            <m:sty m:val="p"/>
          </m:rPr>
          <w:rPr>
            <w:rFonts w:ascii="Cambria Math" w:eastAsia="Times New Roman" w:hAnsi="Cambria Math" w:cs="Times New Roman"/>
            <w:color w:val="000000"/>
            <w:kern w:val="0"/>
            <w:sz w:val="24"/>
          </w:rPr>
          <m:t>)</m:t>
        </m:r>
      </m:oMath>
      <w:r w:rsidRPr="00B964D7">
        <w:rPr>
          <w:rFonts w:ascii="Times New Roman" w:eastAsia="Times New Roman" w:hAnsi="Times New Roman" w:cs="Times New Roman"/>
          <w:color w:val="000000"/>
          <w:kern w:val="0"/>
          <w:sz w:val="24"/>
        </w:rPr>
        <w:t xml:space="preserve"> has the Poisson distribution. We aim to show that </w:t>
      </w:r>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S</m:t>
            </m:r>
          </m:e>
          <m:sub>
            <m:r>
              <w:rPr>
                <w:rFonts w:ascii="Cambria Math" w:eastAsia="Times New Roman" w:hAnsi="Cambria Math" w:cs="Times New Roman"/>
                <w:color w:val="000000"/>
                <w:kern w:val="0"/>
                <w:sz w:val="24"/>
              </w:rPr>
              <m:t>i</m:t>
            </m:r>
          </m:sub>
        </m:sSub>
        <m:r>
          <m:rPr>
            <m:sty m:val="p"/>
          </m:rPr>
          <w:rPr>
            <w:rFonts w:ascii="Cambria Math" w:eastAsia="Times New Roman" w:hAnsi="Cambria Math" w:cs="Times New Roman"/>
            <w:color w:val="000000"/>
            <w:kern w:val="0"/>
            <w:sz w:val="24"/>
          </w:rPr>
          <m:t xml:space="preserve"> = </m:t>
        </m:r>
        <m:r>
          <w:rPr>
            <w:rFonts w:ascii="Cambria Math" w:eastAsia="Times New Roman" w:hAnsi="Cambria Math" w:cs="Times New Roman"/>
            <w:color w:val="000000"/>
            <w:kern w:val="0"/>
            <w:sz w:val="24"/>
          </w:rPr>
          <m:t>sum</m:t>
        </m:r>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y</m:t>
            </m:r>
          </m:e>
          <m:sub>
            <m:r>
              <w:rPr>
                <w:rFonts w:ascii="Cambria Math" w:eastAsia="Times New Roman" w:hAnsi="Cambria Math" w:cs="Times New Roman"/>
                <w:color w:val="000000"/>
                <w:kern w:val="0"/>
                <w:sz w:val="24"/>
              </w:rPr>
              <m:t>ij</m:t>
            </m:r>
          </m:sub>
        </m:sSub>
        <m:r>
          <m:rPr>
            <m:sty m:val="p"/>
          </m:rPr>
          <w:rPr>
            <w:rFonts w:ascii="Cambria Math" w:eastAsia="Times New Roman" w:hAnsi="Cambria Math" w:cs="Times New Roman"/>
            <w:color w:val="000000"/>
            <w:kern w:val="0"/>
            <w:sz w:val="24"/>
          </w:rPr>
          <m:t>)</m:t>
        </m:r>
      </m:oMath>
      <w:r w:rsidRPr="00B964D7">
        <w:rPr>
          <w:rFonts w:ascii="Times New Roman" w:eastAsia="Times New Roman" w:hAnsi="Times New Roman" w:cs="Times New Roman"/>
          <w:color w:val="000000"/>
          <w:kern w:val="0"/>
          <w:sz w:val="24"/>
        </w:rPr>
        <w:t xml:space="preserve"> has a very similar distribution. We let</w:t>
      </w:r>
    </w:p>
    <w:p w14:paraId="71D27E0C" w14:textId="304B19E0" w:rsidR="00B964D7" w:rsidRPr="00B964D7" w:rsidRDefault="001944A0" w:rsidP="00B964D7">
      <w:pPr>
        <w:autoSpaceDE w:val="0"/>
        <w:autoSpaceDN w:val="0"/>
        <w:adjustRightInd w:val="0"/>
        <w:spacing w:line="480" w:lineRule="auto"/>
        <w:rPr>
          <w:rFonts w:ascii="Times New Roman" w:eastAsia="Times New Roman" w:hAnsi="Times New Roman" w:cs="Times New Roman"/>
          <w:color w:val="000000"/>
          <w:kern w:val="0"/>
          <w:sz w:val="24"/>
        </w:rPr>
      </w:pPr>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D</m:t>
            </m:r>
          </m:e>
          <m:sub>
            <m:r>
              <w:rPr>
                <w:rFonts w:ascii="Cambria Math" w:eastAsia="Times New Roman" w:hAnsi="Cambria Math" w:cs="Times New Roman"/>
                <w:color w:val="000000"/>
                <w:kern w:val="0"/>
                <w:sz w:val="24"/>
              </w:rPr>
              <m:t>i</m:t>
            </m:r>
          </m:sub>
        </m:sSub>
        <m:r>
          <m:rPr>
            <m:sty m:val="p"/>
          </m:rPr>
          <w:rPr>
            <w:rFonts w:ascii="Cambria Math" w:eastAsia="Times New Roman" w:hAnsi="Cambria Math" w:cs="Times New Roman"/>
            <w:color w:val="000000"/>
            <w:kern w:val="0"/>
            <w:sz w:val="24"/>
          </w:rPr>
          <m:t xml:space="preserve"> = </m:t>
        </m:r>
        <m:func>
          <m:funcPr>
            <m:ctrlPr>
              <w:rPr>
                <w:rFonts w:ascii="Cambria Math" w:eastAsia="Times New Roman" w:hAnsi="Cambria Math" w:cs="Times New Roman"/>
                <w:color w:val="000000"/>
                <w:kern w:val="0"/>
                <w:sz w:val="24"/>
              </w:rPr>
            </m:ctrlPr>
          </m:funcPr>
          <m:fName>
            <m:limLow>
              <m:limLowPr>
                <m:ctrlPr>
                  <w:rPr>
                    <w:rFonts w:ascii="Cambria Math" w:eastAsia="Times New Roman" w:hAnsi="Cambria Math" w:cs="Times New Roman"/>
                    <w:color w:val="000000"/>
                    <w:kern w:val="0"/>
                    <w:sz w:val="24"/>
                  </w:rPr>
                </m:ctrlPr>
              </m:limLowPr>
              <m:e>
                <m:r>
                  <m:rPr>
                    <m:sty m:val="p"/>
                  </m:rPr>
                  <w:rPr>
                    <w:rFonts w:ascii="Cambria Math" w:eastAsia="Times New Roman" w:hAnsi="Cambria Math" w:cs="Times New Roman"/>
                    <w:color w:val="000000"/>
                    <w:kern w:val="0"/>
                    <w:sz w:val="24"/>
                  </w:rPr>
                  <m:t>sup</m:t>
                </m:r>
              </m:e>
              <m:lim>
                <m:r>
                  <w:rPr>
                    <w:rFonts w:ascii="Cambria Math" w:eastAsia="Times New Roman" w:hAnsi="Cambria Math" w:cs="Times New Roman"/>
                    <w:color w:val="000000"/>
                    <w:kern w:val="0"/>
                    <w:sz w:val="24"/>
                  </w:rPr>
                  <m:t>u</m:t>
                </m:r>
              </m:lim>
            </m:limLow>
          </m:fName>
          <m:e>
            <m:d>
              <m:dPr>
                <m:begChr m:val="|"/>
                <m:endChr m:val="|"/>
                <m:ctrlPr>
                  <w:rPr>
                    <w:rFonts w:ascii="Cambria Math" w:eastAsia="Times New Roman" w:hAnsi="Cambria Math" w:cs="Times New Roman"/>
                    <w:color w:val="000000"/>
                    <w:kern w:val="0"/>
                    <w:sz w:val="24"/>
                  </w:rPr>
                </m:ctrlPr>
              </m:dPr>
              <m:e>
                <m:r>
                  <w:rPr>
                    <w:rFonts w:ascii="Cambria Math" w:eastAsia="Times New Roman" w:hAnsi="Cambria Math" w:cs="Times New Roman"/>
                    <w:color w:val="000000"/>
                    <w:kern w:val="0"/>
                    <w:sz w:val="24"/>
                  </w:rPr>
                  <m:t>P</m:t>
                </m:r>
                <m:d>
                  <m:dPr>
                    <m:ctrlPr>
                      <w:rPr>
                        <w:rFonts w:ascii="Cambria Math" w:eastAsia="Times New Roman" w:hAnsi="Cambria Math" w:cs="Times New Roman"/>
                        <w:color w:val="000000"/>
                        <w:kern w:val="0"/>
                        <w:sz w:val="24"/>
                      </w:rPr>
                    </m:ctrlPr>
                  </m:dPr>
                  <m:e>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S</m:t>
                        </m:r>
                      </m:e>
                      <m:sub>
                        <m:r>
                          <w:rPr>
                            <w:rFonts w:ascii="Cambria Math" w:eastAsia="Times New Roman" w:hAnsi="Cambria Math" w:cs="Times New Roman"/>
                            <w:color w:val="000000"/>
                            <w:kern w:val="0"/>
                            <w:sz w:val="24"/>
                          </w:rPr>
                          <m:t>i</m:t>
                        </m:r>
                      </m:sub>
                    </m:sSub>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u</m:t>
                    </m:r>
                  </m:e>
                </m:d>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P</m:t>
                </m:r>
                <m:d>
                  <m:dPr>
                    <m:ctrlPr>
                      <w:rPr>
                        <w:rFonts w:ascii="Cambria Math" w:eastAsia="Times New Roman" w:hAnsi="Cambria Math" w:cs="Times New Roman"/>
                        <w:color w:val="000000"/>
                        <w:kern w:val="0"/>
                        <w:sz w:val="24"/>
                      </w:rPr>
                    </m:ctrlPr>
                  </m:dPr>
                  <m:e>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T</m:t>
                        </m:r>
                      </m:e>
                      <m:sub>
                        <m:r>
                          <w:rPr>
                            <w:rFonts w:ascii="Cambria Math" w:eastAsia="Times New Roman" w:hAnsi="Cambria Math" w:cs="Times New Roman"/>
                            <w:color w:val="000000"/>
                            <w:kern w:val="0"/>
                            <w:sz w:val="24"/>
                          </w:rPr>
                          <m:t>i</m:t>
                        </m:r>
                      </m:sub>
                    </m:sSub>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u</m:t>
                    </m:r>
                  </m:e>
                </m:d>
              </m:e>
            </m:d>
          </m:e>
        </m:func>
      </m:oMath>
      <w:r w:rsidR="00B964D7" w:rsidRPr="00B964D7">
        <w:rPr>
          <w:rFonts w:ascii="Times New Roman" w:eastAsia="Times New Roman" w:hAnsi="Times New Roman" w:cs="Times New Roman"/>
          <w:color w:val="000000"/>
          <w:kern w:val="0"/>
          <w:sz w:val="24"/>
        </w:rPr>
        <w:t xml:space="preserve">     </w:t>
      </w:r>
      <w:r w:rsidR="00904090">
        <w:rPr>
          <w:rFonts w:ascii="Times New Roman" w:eastAsia="Times New Roman" w:hAnsi="Times New Roman" w:cs="Times New Roman"/>
          <w:color w:val="000000"/>
          <w:kern w:val="0"/>
          <w:sz w:val="24"/>
        </w:rPr>
        <w:t xml:space="preserve">                                         </w:t>
      </w:r>
      <w:r w:rsidR="00B964D7" w:rsidRPr="00B964D7">
        <w:rPr>
          <w:rFonts w:ascii="Times New Roman" w:eastAsia="Times New Roman" w:hAnsi="Times New Roman" w:cs="Times New Roman"/>
          <w:color w:val="000000"/>
          <w:kern w:val="0"/>
          <w:sz w:val="24"/>
        </w:rPr>
        <w:t xml:space="preserve"> (1)</w:t>
      </w:r>
    </w:p>
    <w:p w14:paraId="333A76B1" w14:textId="77777777" w:rsidR="00B964D7" w:rsidRPr="00B964D7" w:rsidRDefault="00B964D7" w:rsidP="00B964D7">
      <w:pPr>
        <w:autoSpaceDE w:val="0"/>
        <w:autoSpaceDN w:val="0"/>
        <w:adjustRightInd w:val="0"/>
        <w:spacing w:line="480" w:lineRule="auto"/>
        <w:rPr>
          <w:rFonts w:ascii="Times New Roman" w:eastAsia="Times New Roman" w:hAnsi="Times New Roman" w:cs="Times New Roman"/>
          <w:color w:val="000000"/>
          <w:kern w:val="0"/>
          <w:sz w:val="24"/>
        </w:rPr>
      </w:pPr>
      <m:oMath>
        <m:r>
          <w:rPr>
            <w:rFonts w:ascii="Cambria Math" w:eastAsia="Times New Roman" w:hAnsi="Cambria Math" w:cs="Times New Roman"/>
            <w:color w:val="000000"/>
            <w:kern w:val="0"/>
            <w:sz w:val="24"/>
          </w:rPr>
          <m:t>D</m:t>
        </m:r>
      </m:oMath>
      <w:r w:rsidRPr="00B964D7">
        <w:rPr>
          <w:rFonts w:ascii="Times New Roman" w:eastAsia="Times New Roman" w:hAnsi="Times New Roman" w:cs="Times New Roman"/>
          <w:color w:val="000000"/>
          <w:kern w:val="0"/>
          <w:sz w:val="24"/>
        </w:rPr>
        <w:t xml:space="preserve"> denotes the maximum absolute difference between the cumulates of </w:t>
      </w:r>
      <m:oMath>
        <m:r>
          <w:rPr>
            <w:rFonts w:ascii="Cambria Math" w:eastAsia="Times New Roman" w:hAnsi="Cambria Math" w:cs="Times New Roman"/>
            <w:color w:val="000000"/>
            <w:kern w:val="0"/>
            <w:sz w:val="24"/>
          </w:rPr>
          <m:t>S</m:t>
        </m:r>
      </m:oMath>
      <w:r w:rsidRPr="00B964D7">
        <w:rPr>
          <w:rFonts w:ascii="Times New Roman" w:eastAsia="Times New Roman" w:hAnsi="Times New Roman" w:cs="Times New Roman"/>
          <w:color w:val="000000"/>
          <w:kern w:val="0"/>
          <w:sz w:val="24"/>
        </w:rPr>
        <w:t xml:space="preserve"> and</w:t>
      </w:r>
      <m:oMath>
        <m:r>
          <m:rPr>
            <m:sty m:val="p"/>
          </m:rPr>
          <w:rPr>
            <w:rFonts w:ascii="Cambria Math" w:eastAsia="Times New Roman" w:hAnsi="Cambria Math" w:cs="Times New Roman"/>
            <w:color w:val="000000"/>
            <w:kern w:val="0"/>
            <w:sz w:val="24"/>
          </w:rPr>
          <m:t xml:space="preserve"> </m:t>
        </m:r>
        <m:r>
          <w:rPr>
            <w:rFonts w:ascii="Cambria Math" w:eastAsia="Times New Roman" w:hAnsi="Cambria Math" w:cs="Times New Roman"/>
            <w:color w:val="000000"/>
            <w:kern w:val="0"/>
            <w:sz w:val="24"/>
          </w:rPr>
          <m:t>T</m:t>
        </m:r>
      </m:oMath>
      <w:r w:rsidRPr="00B964D7">
        <w:rPr>
          <w:rFonts w:ascii="Times New Roman" w:eastAsia="Times New Roman" w:hAnsi="Times New Roman" w:cs="Times New Roman"/>
          <w:color w:val="000000"/>
          <w:kern w:val="0"/>
          <w:sz w:val="24"/>
        </w:rPr>
        <w:t xml:space="preserve">, and </w:t>
      </w:r>
      <w:r w:rsidRPr="00B964D7">
        <w:rPr>
          <w:rFonts w:ascii="Times New Roman" w:eastAsia="Times New Roman" w:hAnsi="Times New Roman" w:cs="Times New Roman"/>
          <w:color w:val="000000"/>
          <w:kern w:val="0"/>
          <w:sz w:val="24"/>
        </w:rPr>
        <w:lastRenderedPageBreak/>
        <w:t xml:space="preserve">what we want is to find the condition under which </w:t>
      </w:r>
      <m:oMath>
        <m:r>
          <w:rPr>
            <w:rFonts w:ascii="Cambria Math" w:eastAsia="Times New Roman" w:hAnsi="Cambria Math" w:cs="Times New Roman"/>
            <w:color w:val="000000"/>
            <w:kern w:val="0"/>
            <w:sz w:val="24"/>
          </w:rPr>
          <m:t>D</m:t>
        </m:r>
        <m:r>
          <m:rPr>
            <m:sty m:val="p"/>
          </m:rPr>
          <w:rPr>
            <w:rFonts w:ascii="Cambria Math" w:eastAsia="Times New Roman" w:hAnsi="Cambria Math" w:cs="Times New Roman"/>
            <w:color w:val="000000"/>
            <w:kern w:val="0"/>
            <w:sz w:val="24"/>
          </w:rPr>
          <m:t xml:space="preserve"> </m:t>
        </m:r>
      </m:oMath>
      <w:r w:rsidRPr="00B964D7">
        <w:rPr>
          <w:rFonts w:ascii="Times New Roman" w:eastAsia="Times New Roman" w:hAnsi="Times New Roman" w:cs="Times New Roman"/>
          <w:color w:val="000000"/>
          <w:kern w:val="0"/>
          <w:sz w:val="24"/>
        </w:rPr>
        <w:t>is small.</w:t>
      </w:r>
    </w:p>
    <w:p w14:paraId="64E8202B" w14:textId="77777777" w:rsidR="00B964D7" w:rsidRPr="00B964D7" w:rsidRDefault="00B964D7" w:rsidP="00B964D7">
      <w:pPr>
        <w:autoSpaceDE w:val="0"/>
        <w:autoSpaceDN w:val="0"/>
        <w:adjustRightInd w:val="0"/>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It can be further narrowed down to:</w:t>
      </w:r>
    </w:p>
    <w:p w14:paraId="3826F07B" w14:textId="77777777" w:rsidR="00B964D7" w:rsidRPr="00B964D7" w:rsidRDefault="00B964D7" w:rsidP="00B964D7">
      <w:pPr>
        <w:autoSpaceDE w:val="0"/>
        <w:autoSpaceDN w:val="0"/>
        <w:adjustRightInd w:val="0"/>
        <w:spacing w:line="480" w:lineRule="auto"/>
        <w:rPr>
          <w:rFonts w:ascii="Times New Roman" w:eastAsia="Times New Roman" w:hAnsi="Times New Roman" w:cs="Times New Roman"/>
          <w:color w:val="000000"/>
          <w:kern w:val="0"/>
          <w:sz w:val="24"/>
        </w:rPr>
      </w:pPr>
    </w:p>
    <w:p w14:paraId="48E476E0" w14:textId="4F919DBE" w:rsidR="00B964D7" w:rsidRPr="00B964D7" w:rsidRDefault="001944A0" w:rsidP="00B964D7">
      <w:pPr>
        <w:autoSpaceDE w:val="0"/>
        <w:autoSpaceDN w:val="0"/>
        <w:adjustRightInd w:val="0"/>
        <w:spacing w:line="480" w:lineRule="auto"/>
        <w:rPr>
          <w:rFonts w:ascii="Times New Roman" w:eastAsia="Times New Roman" w:hAnsi="Times New Roman" w:cs="Times New Roman"/>
          <w:color w:val="000000"/>
          <w:kern w:val="0"/>
          <w:sz w:val="24"/>
        </w:rPr>
      </w:pPr>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D</m:t>
            </m:r>
          </m:e>
          <m:sub>
            <m:r>
              <w:rPr>
                <w:rFonts w:ascii="Cambria Math" w:eastAsia="Times New Roman" w:hAnsi="Cambria Math" w:cs="Times New Roman"/>
                <w:color w:val="000000"/>
                <w:kern w:val="0"/>
                <w:sz w:val="24"/>
              </w:rPr>
              <m:t>i</m:t>
            </m:r>
          </m:sub>
        </m:sSub>
        <m:r>
          <m:rPr>
            <m:sty m:val="p"/>
          </m:rPr>
          <w:rPr>
            <w:rFonts w:ascii="Cambria Math" w:eastAsia="Times New Roman" w:hAnsi="Cambria Math" w:cs="Times New Roman"/>
            <w:color w:val="000000"/>
            <w:kern w:val="0"/>
            <w:sz w:val="24"/>
          </w:rPr>
          <m:t>≤2</m:t>
        </m:r>
        <m:nary>
          <m:naryPr>
            <m:chr m:val="∑"/>
            <m:ctrlPr>
              <w:rPr>
                <w:rFonts w:ascii="Cambria Math" w:eastAsia="Times New Roman" w:hAnsi="Cambria Math" w:cs="Times New Roman"/>
                <w:color w:val="000000"/>
                <w:kern w:val="0"/>
                <w:sz w:val="24"/>
              </w:rPr>
            </m:ctrlPr>
          </m:naryPr>
          <m:sub>
            <m:r>
              <w:rPr>
                <w:rFonts w:ascii="Cambria Math" w:eastAsia="Times New Roman" w:hAnsi="Cambria Math" w:cs="Times New Roman"/>
                <w:color w:val="000000"/>
                <w:kern w:val="0"/>
                <w:sz w:val="24"/>
              </w:rPr>
              <m:t>j</m:t>
            </m:r>
            <m:r>
              <m:rPr>
                <m:sty m:val="p"/>
              </m:rPr>
              <w:rPr>
                <w:rFonts w:ascii="Cambria Math" w:eastAsia="Times New Roman" w:hAnsi="Cambria Math" w:cs="Times New Roman"/>
                <w:color w:val="000000"/>
                <w:kern w:val="0"/>
                <w:sz w:val="24"/>
              </w:rPr>
              <m:t>=1</m:t>
            </m:r>
          </m:sub>
          <m:sup>
            <m:r>
              <w:rPr>
                <w:rFonts w:ascii="Cambria Math" w:eastAsia="Times New Roman" w:hAnsi="Cambria Math" w:cs="Times New Roman"/>
                <w:color w:val="000000"/>
                <w:kern w:val="0"/>
                <w:sz w:val="24"/>
              </w:rPr>
              <m:t>n</m:t>
            </m:r>
          </m:sup>
          <m:e>
            <m:sSup>
              <m:sSupPr>
                <m:ctrlPr>
                  <w:rPr>
                    <w:rFonts w:ascii="Cambria Math" w:eastAsia="Times New Roman" w:hAnsi="Cambria Math" w:cs="Times New Roman"/>
                    <w:color w:val="000000"/>
                    <w:kern w:val="0"/>
                    <w:sz w:val="24"/>
                  </w:rPr>
                </m:ctrlPr>
              </m:sSupPr>
              <m:e>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p</m:t>
                    </m:r>
                  </m:e>
                  <m:sub>
                    <m:r>
                      <w:rPr>
                        <w:rFonts w:ascii="Cambria Math" w:eastAsia="Times New Roman" w:hAnsi="Cambria Math" w:cs="Times New Roman"/>
                        <w:color w:val="000000"/>
                        <w:kern w:val="0"/>
                        <w:sz w:val="24"/>
                      </w:rPr>
                      <m:t>ij</m:t>
                    </m:r>
                  </m:sub>
                </m:sSub>
              </m:e>
              <m:sup>
                <m:r>
                  <m:rPr>
                    <m:sty m:val="p"/>
                  </m:rPr>
                  <w:rPr>
                    <w:rFonts w:ascii="Cambria Math" w:eastAsia="Times New Roman" w:hAnsi="Cambria Math" w:cs="Times New Roman"/>
                    <w:color w:val="000000"/>
                    <w:kern w:val="0"/>
                    <w:sz w:val="24"/>
                  </w:rPr>
                  <m:t>2</m:t>
                </m:r>
              </m:sup>
            </m:sSup>
          </m:e>
        </m:nary>
      </m:oMath>
      <w:r w:rsidR="00B964D7" w:rsidRPr="00B964D7">
        <w:rPr>
          <w:rFonts w:ascii="Times New Roman" w:eastAsia="Times New Roman" w:hAnsi="Times New Roman" w:cs="Times New Roman"/>
          <w:color w:val="000000"/>
          <w:kern w:val="0"/>
          <w:sz w:val="24"/>
        </w:rPr>
        <w:t xml:space="preserve">                                                      </w:t>
      </w:r>
      <w:r w:rsidR="00904090">
        <w:rPr>
          <w:rFonts w:ascii="Times New Roman" w:eastAsia="Times New Roman" w:hAnsi="Times New Roman" w:cs="Times New Roman"/>
          <w:color w:val="000000"/>
          <w:kern w:val="0"/>
          <w:sz w:val="24"/>
        </w:rPr>
        <w:t xml:space="preserve">          </w:t>
      </w:r>
      <w:r w:rsidR="00B964D7" w:rsidRPr="00B964D7">
        <w:rPr>
          <w:rFonts w:ascii="Times New Roman" w:eastAsia="Times New Roman" w:hAnsi="Times New Roman" w:cs="Times New Roman"/>
          <w:color w:val="000000"/>
          <w:kern w:val="0"/>
          <w:sz w:val="24"/>
        </w:rPr>
        <w:t>(2)</w:t>
      </w:r>
    </w:p>
    <w:p w14:paraId="7FB14131" w14:textId="77777777" w:rsidR="00B964D7" w:rsidRPr="00B964D7" w:rsidRDefault="00B964D7" w:rsidP="00B964D7">
      <w:pPr>
        <w:autoSpaceDE w:val="0"/>
        <w:autoSpaceDN w:val="0"/>
        <w:adjustRightInd w:val="0"/>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Then we denote the random variable </w:t>
      </w:r>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Z</m:t>
            </m:r>
          </m:e>
          <m:sub>
            <m:r>
              <w:rPr>
                <w:rFonts w:ascii="Cambria Math" w:eastAsia="Times New Roman" w:hAnsi="Cambria Math" w:cs="Times New Roman"/>
                <w:color w:val="000000"/>
                <w:kern w:val="0"/>
                <w:sz w:val="24"/>
              </w:rPr>
              <m:t>i</m:t>
            </m:r>
          </m:sub>
        </m:sSub>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X</m:t>
            </m:r>
          </m:e>
          <m:sub>
            <m:r>
              <w:rPr>
                <w:rFonts w:ascii="Cambria Math" w:eastAsia="Times New Roman" w:hAnsi="Cambria Math" w:cs="Times New Roman"/>
                <w:color w:val="000000"/>
                <w:kern w:val="0"/>
                <w:sz w:val="24"/>
              </w:rPr>
              <m:t>i</m:t>
            </m:r>
          </m:sub>
        </m:sSub>
        <m:r>
          <m:rPr>
            <m:sty m:val="p"/>
          </m:rPr>
          <w:rPr>
            <w:rFonts w:ascii="Cambria Math" w:eastAsia="Times New Roman" w:hAnsi="Cambria Math" w:cs="Times New Roman"/>
            <w:color w:val="000000"/>
            <w:kern w:val="0"/>
            <w:sz w:val="24"/>
          </w:rPr>
          <m:t xml:space="preserve"> - </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Y</m:t>
            </m:r>
          </m:e>
          <m:sub>
            <m:r>
              <w:rPr>
                <w:rFonts w:ascii="Cambria Math" w:eastAsia="Times New Roman" w:hAnsi="Cambria Math" w:cs="Times New Roman"/>
                <w:color w:val="000000"/>
                <w:kern w:val="0"/>
                <w:sz w:val="24"/>
              </w:rPr>
              <m:t>i</m:t>
            </m:r>
          </m:sub>
        </m:sSub>
      </m:oMath>
      <w:r w:rsidRPr="00B964D7">
        <w:rPr>
          <w:rFonts w:ascii="Times New Roman" w:eastAsia="Times New Roman" w:hAnsi="Times New Roman" w:cs="Times New Roman"/>
          <w:color w:val="000000"/>
          <w:kern w:val="0"/>
          <w:sz w:val="24"/>
        </w:rPr>
        <w:t xml:space="preserve"> , </w:t>
      </w:r>
      <m:oMath>
        <m:r>
          <w:rPr>
            <w:rFonts w:ascii="Cambria Math" w:eastAsia="Times New Roman" w:hAnsi="Cambria Math" w:cs="Times New Roman"/>
            <w:color w:val="000000"/>
            <w:kern w:val="0"/>
            <w:sz w:val="24"/>
          </w:rPr>
          <m:t>E</m:t>
        </m:r>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Z</m:t>
            </m:r>
          </m:e>
          <m:sub>
            <m:r>
              <w:rPr>
                <w:rFonts w:ascii="Cambria Math" w:eastAsia="Times New Roman" w:hAnsi="Cambria Math" w:cs="Times New Roman"/>
                <w:color w:val="000000"/>
                <w:kern w:val="0"/>
                <w:sz w:val="24"/>
              </w:rPr>
              <m:t>i</m:t>
            </m:r>
          </m:sub>
        </m:sSub>
        <m:r>
          <m:rPr>
            <m:sty m:val="p"/>
          </m:rPr>
          <w:rPr>
            <w:rFonts w:ascii="Cambria Math" w:eastAsia="Times New Roman" w:hAnsi="Cambria Math" w:cs="Times New Roman"/>
            <w:color w:val="000000"/>
            <w:kern w:val="0"/>
            <w:sz w:val="24"/>
          </w:rPr>
          <m:t>) = 0</m:t>
        </m:r>
      </m:oMath>
      <w:r w:rsidRPr="00B964D7">
        <w:rPr>
          <w:rFonts w:ascii="Times New Roman" w:eastAsia="Times New Roman" w:hAnsi="Times New Roman" w:cs="Times New Roman"/>
          <w:color w:val="000000"/>
          <w:kern w:val="0"/>
          <w:sz w:val="24"/>
        </w:rPr>
        <w:t>, While</w:t>
      </w:r>
    </w:p>
    <w:p w14:paraId="4E1F027D" w14:textId="77777777" w:rsidR="00B964D7" w:rsidRPr="00B964D7" w:rsidRDefault="00B964D7" w:rsidP="00B964D7">
      <w:pPr>
        <w:autoSpaceDE w:val="0"/>
        <w:autoSpaceDN w:val="0"/>
        <w:adjustRightInd w:val="0"/>
        <w:spacing w:line="480" w:lineRule="auto"/>
        <w:rPr>
          <w:rFonts w:ascii="Times New Roman" w:eastAsia="Times New Roman" w:hAnsi="Times New Roman" w:cs="Times New Roman"/>
          <w:color w:val="000000"/>
          <w:kern w:val="0"/>
          <w:sz w:val="24"/>
        </w:rPr>
      </w:pPr>
      <m:oMathPara>
        <m:oMath>
          <m:r>
            <w:rPr>
              <w:rFonts w:ascii="Cambria Math" w:eastAsia="Times New Roman" w:hAnsi="Cambria Math" w:cs="Times New Roman"/>
              <w:color w:val="000000"/>
              <w:kern w:val="0"/>
              <w:sz w:val="24"/>
            </w:rPr>
            <m:t>Var</m:t>
          </m:r>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Z</m:t>
              </m:r>
            </m:e>
            <m:sub>
              <m:r>
                <w:rPr>
                  <w:rFonts w:ascii="Cambria Math" w:eastAsia="Times New Roman" w:hAnsi="Cambria Math" w:cs="Times New Roman"/>
                  <w:color w:val="000000"/>
                  <w:kern w:val="0"/>
                  <w:sz w:val="24"/>
                </w:rPr>
                <m:t>i</m:t>
              </m:r>
            </m:sub>
          </m:sSub>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E</m:t>
          </m:r>
          <m:r>
            <m:rPr>
              <m:sty m:val="p"/>
            </m:rPr>
            <w:rPr>
              <w:rFonts w:ascii="Cambria Math" w:eastAsia="Times New Roman" w:hAnsi="Cambria Math" w:cs="Times New Roman"/>
              <w:color w:val="000000"/>
              <w:kern w:val="0"/>
              <w:sz w:val="24"/>
            </w:rPr>
            <m:t>(</m:t>
          </m:r>
          <m:sSup>
            <m:sSupPr>
              <m:ctrlPr>
                <w:rPr>
                  <w:rFonts w:ascii="Cambria Math" w:eastAsia="Times New Roman" w:hAnsi="Cambria Math" w:cs="Times New Roman"/>
                  <w:color w:val="000000"/>
                  <w:kern w:val="0"/>
                  <w:sz w:val="24"/>
                </w:rPr>
              </m:ctrlPr>
            </m:sSupPr>
            <m:e>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Z</m:t>
                  </m:r>
                </m:e>
                <m:sub>
                  <m:r>
                    <w:rPr>
                      <w:rFonts w:ascii="Cambria Math" w:eastAsia="Times New Roman" w:hAnsi="Cambria Math" w:cs="Times New Roman"/>
                      <w:color w:val="000000"/>
                      <w:kern w:val="0"/>
                      <w:sz w:val="24"/>
                    </w:rPr>
                    <m:t>i</m:t>
                  </m:r>
                </m:sub>
              </m:sSub>
            </m:e>
            <m:sup>
              <m:r>
                <m:rPr>
                  <m:sty m:val="p"/>
                </m:rPr>
                <w:rPr>
                  <w:rFonts w:ascii="Cambria Math" w:eastAsia="Times New Roman" w:hAnsi="Cambria Math" w:cs="Times New Roman"/>
                  <w:color w:val="000000"/>
                  <w:kern w:val="0"/>
                  <w:sz w:val="24"/>
                </w:rPr>
                <m:t>2</m:t>
              </m:r>
            </m:sup>
          </m:sSup>
          <m:r>
            <m:rPr>
              <m:sty m:val="p"/>
            </m:rPr>
            <w:rPr>
              <w:rFonts w:ascii="Cambria Math" w:eastAsia="Times New Roman" w:hAnsi="Cambria Math" w:cs="Times New Roman"/>
              <w:color w:val="000000"/>
              <w:kern w:val="0"/>
              <w:sz w:val="24"/>
            </w:rPr>
            <m:t xml:space="preserve">) = </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p</m:t>
              </m:r>
            </m:e>
            <m:sub>
              <m:r>
                <w:rPr>
                  <w:rFonts w:ascii="Cambria Math" w:eastAsia="Times New Roman" w:hAnsi="Cambria Math" w:cs="Times New Roman"/>
                  <w:color w:val="000000"/>
                  <w:kern w:val="0"/>
                  <w:sz w:val="24"/>
                </w:rPr>
                <m:t>ij</m:t>
              </m:r>
            </m:sub>
          </m:sSub>
          <m:r>
            <m:rPr>
              <m:sty m:val="p"/>
            </m:rPr>
            <w:rPr>
              <w:rFonts w:ascii="Cambria Math" w:eastAsia="Times New Roman" w:hAnsi="Cambria Math" w:cs="Times New Roman"/>
              <w:color w:val="000000"/>
              <w:kern w:val="0"/>
              <w:sz w:val="24"/>
            </w:rPr>
            <m:t xml:space="preserve">(1 - </m:t>
          </m:r>
          <m:sSup>
            <m:sSupPr>
              <m:ctrlPr>
                <w:rPr>
                  <w:rFonts w:ascii="Cambria Math" w:eastAsia="Times New Roman" w:hAnsi="Cambria Math" w:cs="Times New Roman"/>
                  <w:color w:val="000000"/>
                  <w:kern w:val="0"/>
                  <w:sz w:val="24"/>
                </w:rPr>
              </m:ctrlPr>
            </m:sSupPr>
            <m:e>
              <m:r>
                <w:rPr>
                  <w:rFonts w:ascii="Cambria Math" w:eastAsia="Times New Roman" w:hAnsi="Cambria Math" w:cs="Times New Roman"/>
                  <w:color w:val="000000"/>
                  <w:kern w:val="0"/>
                  <w:sz w:val="24"/>
                </w:rPr>
                <m:t>e</m:t>
              </m:r>
            </m:e>
            <m:sup>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p</m:t>
                  </m:r>
                </m:e>
                <m:sub>
                  <m:r>
                    <w:rPr>
                      <w:rFonts w:ascii="Cambria Math" w:eastAsia="Times New Roman" w:hAnsi="Cambria Math" w:cs="Times New Roman"/>
                      <w:color w:val="000000"/>
                      <w:kern w:val="0"/>
                      <w:sz w:val="24"/>
                    </w:rPr>
                    <m:t>i</m:t>
                  </m:r>
                </m:sub>
              </m:sSub>
            </m:sup>
          </m:sSup>
          <m:r>
            <m:rPr>
              <m:sty m:val="p"/>
            </m:rPr>
            <w:rPr>
              <w:rFonts w:ascii="Cambria Math" w:eastAsia="Times New Roman" w:hAnsi="Cambria Math" w:cs="Times New Roman"/>
              <w:color w:val="000000"/>
              <w:kern w:val="0"/>
              <w:sz w:val="24"/>
            </w:rPr>
            <m:t xml:space="preserve">)+ </m:t>
          </m:r>
          <m:nary>
            <m:naryPr>
              <m:chr m:val="∑"/>
              <m:limLoc m:val="undOvr"/>
              <m:ctrlPr>
                <w:rPr>
                  <w:rFonts w:ascii="Cambria Math" w:eastAsia="Times New Roman" w:hAnsi="Cambria Math" w:cs="Times New Roman"/>
                  <w:color w:val="000000"/>
                  <w:kern w:val="0"/>
                  <w:sz w:val="24"/>
                </w:rPr>
              </m:ctrlPr>
            </m:naryPr>
            <m:sub>
              <m:r>
                <w:rPr>
                  <w:rFonts w:ascii="Cambria Math" w:eastAsia="Times New Roman" w:hAnsi="Cambria Math" w:cs="Times New Roman"/>
                  <w:color w:val="000000"/>
                  <w:kern w:val="0"/>
                  <w:sz w:val="24"/>
                </w:rPr>
                <m:t>k</m:t>
              </m:r>
              <m:r>
                <m:rPr>
                  <m:sty m:val="p"/>
                </m:rPr>
                <w:rPr>
                  <w:rFonts w:ascii="Cambria Math" w:eastAsia="Times New Roman" w:hAnsi="Cambria Math" w:cs="Times New Roman"/>
                  <w:color w:val="000000"/>
                  <w:kern w:val="0"/>
                  <w:sz w:val="24"/>
                </w:rPr>
                <m:t>=2</m:t>
              </m:r>
            </m:sub>
            <m:sup>
              <m:r>
                <m:rPr>
                  <m:sty m:val="p"/>
                </m:rPr>
                <w:rPr>
                  <w:rFonts w:ascii="Cambria Math" w:eastAsia="Times New Roman" w:hAnsi="Cambria Math" w:cs="Times New Roman"/>
                  <w:color w:val="000000"/>
                  <w:kern w:val="0"/>
                  <w:sz w:val="24"/>
                </w:rPr>
                <m:t>∞</m:t>
              </m:r>
            </m:sup>
            <m:e>
              <m:sSup>
                <m:sSupPr>
                  <m:ctrlPr>
                    <w:rPr>
                      <w:rFonts w:ascii="Cambria Math" w:eastAsia="Times New Roman" w:hAnsi="Cambria Math" w:cs="Times New Roman"/>
                      <w:color w:val="000000"/>
                      <w:kern w:val="0"/>
                      <w:sz w:val="24"/>
                    </w:rPr>
                  </m:ctrlPr>
                </m:sSupPr>
                <m:e>
                  <m:r>
                    <w:rPr>
                      <w:rFonts w:ascii="Cambria Math" w:eastAsia="Times New Roman" w:hAnsi="Cambria Math" w:cs="Times New Roman"/>
                      <w:color w:val="000000"/>
                      <w:kern w:val="0"/>
                      <w:sz w:val="24"/>
                    </w:rPr>
                    <m:t>k</m:t>
                  </m:r>
                </m:e>
                <m:sup>
                  <m:r>
                    <m:rPr>
                      <m:sty m:val="p"/>
                    </m:rPr>
                    <w:rPr>
                      <w:rFonts w:ascii="Cambria Math" w:eastAsia="Times New Roman" w:hAnsi="Cambria Math" w:cs="Times New Roman"/>
                      <w:color w:val="000000"/>
                      <w:kern w:val="0"/>
                      <w:sz w:val="24"/>
                    </w:rPr>
                    <m:t>2</m:t>
                  </m:r>
                </m:sup>
              </m:sSup>
              <m:r>
                <m:rPr>
                  <m:sty m:val="p"/>
                </m:rPr>
                <w:rPr>
                  <w:rFonts w:ascii="Cambria Math" w:eastAsia="Times New Roman" w:hAnsi="Cambria Math" w:cs="Times New Roman"/>
                  <w:color w:val="000000"/>
                  <w:kern w:val="0"/>
                  <w:sz w:val="24"/>
                </w:rPr>
                <m:t>(</m:t>
              </m:r>
              <m:sSup>
                <m:sSupPr>
                  <m:ctrlPr>
                    <w:rPr>
                      <w:rFonts w:ascii="Cambria Math" w:eastAsia="Times New Roman" w:hAnsi="Cambria Math" w:cs="Times New Roman"/>
                      <w:color w:val="000000"/>
                      <w:kern w:val="0"/>
                      <w:sz w:val="24"/>
                    </w:rPr>
                  </m:ctrlPr>
                </m:sSupPr>
                <m:e>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p</m:t>
                      </m:r>
                    </m:e>
                    <m:sub>
                      <m:r>
                        <w:rPr>
                          <w:rFonts w:ascii="Cambria Math" w:eastAsia="Times New Roman" w:hAnsi="Cambria Math" w:cs="Times New Roman"/>
                          <w:color w:val="000000"/>
                          <w:kern w:val="0"/>
                          <w:sz w:val="24"/>
                        </w:rPr>
                        <m:t>ij</m:t>
                      </m:r>
                    </m:sub>
                  </m:sSub>
                </m:e>
                <m:sup>
                  <m:r>
                    <w:rPr>
                      <w:rFonts w:ascii="Cambria Math" w:eastAsia="Times New Roman" w:hAnsi="Cambria Math" w:cs="Times New Roman"/>
                      <w:color w:val="000000"/>
                      <w:kern w:val="0"/>
                      <w:sz w:val="24"/>
                    </w:rPr>
                    <m:t>k</m:t>
                  </m:r>
                </m:sup>
              </m:sSup>
              <m:sSup>
                <m:sSupPr>
                  <m:ctrlPr>
                    <w:rPr>
                      <w:rFonts w:ascii="Cambria Math" w:eastAsia="Times New Roman" w:hAnsi="Cambria Math" w:cs="Times New Roman"/>
                      <w:color w:val="000000"/>
                      <w:kern w:val="0"/>
                      <w:sz w:val="24"/>
                    </w:rPr>
                  </m:ctrlPr>
                </m:sSupPr>
                <m:e>
                  <m:r>
                    <w:rPr>
                      <w:rFonts w:ascii="Cambria Math" w:eastAsia="Times New Roman" w:hAnsi="Cambria Math" w:cs="Times New Roman"/>
                      <w:color w:val="000000"/>
                      <w:kern w:val="0"/>
                      <w:sz w:val="24"/>
                    </w:rPr>
                    <m:t>e</m:t>
                  </m:r>
                </m:e>
                <m:sup>
                  <m:sSub>
                    <m:sSubPr>
                      <m:ctrlPr>
                        <w:rPr>
                          <w:rFonts w:ascii="Cambria Math" w:eastAsia="Times New Roman" w:hAnsi="Cambria Math" w:cs="Times New Roman"/>
                          <w:color w:val="000000"/>
                          <w:kern w:val="0"/>
                          <w:sz w:val="24"/>
                        </w:rPr>
                      </m:ctrlPr>
                    </m:sSubPr>
                    <m:e>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p</m:t>
                      </m:r>
                    </m:e>
                    <m:sub>
                      <m:r>
                        <w:rPr>
                          <w:rFonts w:ascii="Cambria Math" w:eastAsia="Times New Roman" w:hAnsi="Cambria Math" w:cs="Times New Roman"/>
                          <w:color w:val="000000"/>
                          <w:kern w:val="0"/>
                          <w:sz w:val="24"/>
                        </w:rPr>
                        <m:t>ij</m:t>
                      </m:r>
                    </m:sub>
                  </m:sSub>
                </m:sup>
              </m:sSup>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k</m:t>
              </m:r>
              <m:r>
                <m:rPr>
                  <m:sty m:val="p"/>
                </m:rPr>
                <w:rPr>
                  <w:rFonts w:ascii="Cambria Math" w:eastAsia="Times New Roman" w:hAnsi="Cambria Math" w:cs="Times New Roman"/>
                  <w:color w:val="000000"/>
                  <w:kern w:val="0"/>
                  <w:sz w:val="24"/>
                </w:rPr>
                <m:t>!≤3</m:t>
              </m:r>
              <m:sSup>
                <m:sSupPr>
                  <m:ctrlPr>
                    <w:rPr>
                      <w:rFonts w:ascii="Cambria Math" w:eastAsia="Times New Roman" w:hAnsi="Cambria Math" w:cs="Times New Roman"/>
                      <w:color w:val="000000"/>
                      <w:kern w:val="0"/>
                      <w:sz w:val="24"/>
                    </w:rPr>
                  </m:ctrlPr>
                </m:sSupPr>
                <m:e>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p</m:t>
                      </m:r>
                    </m:e>
                    <m:sub>
                      <m:r>
                        <w:rPr>
                          <w:rFonts w:ascii="Cambria Math" w:eastAsia="Times New Roman" w:hAnsi="Cambria Math" w:cs="Times New Roman"/>
                          <w:color w:val="000000"/>
                          <w:kern w:val="0"/>
                          <w:sz w:val="24"/>
                        </w:rPr>
                        <m:t>ij</m:t>
                      </m:r>
                    </m:sub>
                  </m:sSub>
                </m:e>
                <m:sup>
                  <m:r>
                    <m:rPr>
                      <m:sty m:val="p"/>
                    </m:rPr>
                    <w:rPr>
                      <w:rFonts w:ascii="Cambria Math" w:eastAsia="Times New Roman" w:hAnsi="Cambria Math" w:cs="Times New Roman"/>
                      <w:color w:val="000000"/>
                      <w:kern w:val="0"/>
                      <w:sz w:val="24"/>
                    </w:rPr>
                    <m:t>2</m:t>
                  </m:r>
                </m:sup>
              </m:sSup>
            </m:e>
          </m:nary>
        </m:oMath>
      </m:oMathPara>
    </w:p>
    <w:p w14:paraId="16AF61D6" w14:textId="77777777" w:rsidR="00B964D7" w:rsidRPr="00B964D7" w:rsidRDefault="00B964D7" w:rsidP="00B964D7">
      <w:pPr>
        <w:autoSpaceDE w:val="0"/>
        <w:autoSpaceDN w:val="0"/>
        <w:adjustRightInd w:val="0"/>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let </w:t>
      </w:r>
      <m:oMath>
        <m:nary>
          <m:naryPr>
            <m:chr m:val="∑"/>
            <m:limLoc m:val="undOvr"/>
            <m:subHide m:val="1"/>
            <m:supHide m:val="1"/>
            <m:ctrlPr>
              <w:rPr>
                <w:rFonts w:ascii="Cambria Math" w:eastAsia="Times New Roman" w:hAnsi="Cambria Math" w:cs="Times New Roman"/>
                <w:color w:val="000000"/>
                <w:kern w:val="0"/>
                <w:sz w:val="24"/>
              </w:rPr>
            </m:ctrlPr>
          </m:naryPr>
          <m:sub/>
          <m:sup/>
          <m:e>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Z</m:t>
                </m:r>
              </m:e>
              <m:sub>
                <m:r>
                  <w:rPr>
                    <w:rFonts w:ascii="Cambria Math" w:eastAsia="Times New Roman" w:hAnsi="Cambria Math" w:cs="Times New Roman"/>
                    <w:color w:val="000000"/>
                    <w:kern w:val="0"/>
                    <w:sz w:val="24"/>
                  </w:rPr>
                  <m:t>i</m:t>
                </m:r>
              </m:sub>
            </m:sSub>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U</m:t>
                </m:r>
              </m:e>
              <m:sub>
                <m:r>
                  <w:rPr>
                    <w:rFonts w:ascii="Cambria Math" w:eastAsia="Times New Roman" w:hAnsi="Cambria Math" w:cs="Times New Roman"/>
                    <w:color w:val="000000"/>
                    <w:kern w:val="0"/>
                    <w:sz w:val="24"/>
                  </w:rPr>
                  <m:t>i</m:t>
                </m:r>
              </m:sub>
            </m:sSub>
          </m:e>
        </m:nary>
      </m:oMath>
      <w:r w:rsidRPr="00B964D7">
        <w:rPr>
          <w:rFonts w:ascii="Times New Roman" w:eastAsia="Times New Roman" w:hAnsi="Times New Roman" w:cs="Times New Roman"/>
          <w:color w:val="000000"/>
          <w:kern w:val="0"/>
          <w:sz w:val="24"/>
        </w:rPr>
        <w:t>, then</w:t>
      </w:r>
      <m:oMath>
        <m:r>
          <w:rPr>
            <w:rFonts w:ascii="Cambria Math" w:eastAsia="Times New Roman" w:hAnsi="Cambria Math" w:cs="Times New Roman"/>
            <w:color w:val="000000"/>
            <w:kern w:val="0"/>
            <w:sz w:val="24"/>
          </w:rPr>
          <m:t>E</m:t>
        </m:r>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U</m:t>
        </m:r>
        <m:r>
          <m:rPr>
            <m:sty m:val="p"/>
          </m:rPr>
          <w:rPr>
            <w:rFonts w:ascii="Cambria Math" w:eastAsia="Times New Roman" w:hAnsi="Cambria Math" w:cs="Times New Roman"/>
            <w:color w:val="000000"/>
            <w:kern w:val="0"/>
            <w:sz w:val="24"/>
          </w:rPr>
          <m:t>)=0</m:t>
        </m:r>
      </m:oMath>
      <w:r w:rsidRPr="00B964D7">
        <w:rPr>
          <w:rFonts w:ascii="Times New Roman" w:eastAsia="Times New Roman" w:hAnsi="Times New Roman" w:cs="Times New Roman"/>
          <w:color w:val="000000"/>
          <w:kern w:val="0"/>
          <w:sz w:val="24"/>
        </w:rPr>
        <w:t xml:space="preserve">, </w:t>
      </w:r>
      <m:oMath>
        <m:r>
          <w:rPr>
            <w:rFonts w:ascii="Cambria Math" w:eastAsia="Times New Roman" w:hAnsi="Cambria Math" w:cs="Times New Roman"/>
            <w:color w:val="000000"/>
            <w:kern w:val="0"/>
            <w:sz w:val="24"/>
          </w:rPr>
          <m:t>Var</m:t>
        </m:r>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U</m:t>
        </m:r>
        <m:r>
          <m:rPr>
            <m:sty m:val="p"/>
          </m:rPr>
          <w:rPr>
            <w:rFonts w:ascii="Cambria Math" w:eastAsia="Times New Roman" w:hAnsi="Cambria Math" w:cs="Times New Roman"/>
            <w:color w:val="000000"/>
            <w:kern w:val="0"/>
            <w:sz w:val="24"/>
          </w:rPr>
          <m:t>)≤3</m:t>
        </m:r>
        <m:r>
          <w:rPr>
            <w:rFonts w:ascii="Cambria Math" w:eastAsia="Times New Roman" w:hAnsi="Cambria Math" w:cs="Times New Roman"/>
            <w:color w:val="000000"/>
            <w:kern w:val="0"/>
            <w:sz w:val="24"/>
          </w:rPr>
          <m:t>μ</m:t>
        </m:r>
      </m:oMath>
    </w:p>
    <w:p w14:paraId="6148FBD9" w14:textId="77777777" w:rsidR="00B964D7" w:rsidRPr="00B964D7" w:rsidRDefault="00B964D7" w:rsidP="00B964D7">
      <w:pPr>
        <w:autoSpaceDE w:val="0"/>
        <w:autoSpaceDN w:val="0"/>
        <w:adjustRightInd w:val="0"/>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Here we introduce a to be any positive number a. Let </w:t>
      </w:r>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T</m:t>
            </m:r>
          </m:e>
          <m:sub>
            <m:r>
              <w:rPr>
                <w:rFonts w:ascii="Cambria Math" w:eastAsia="Times New Roman" w:hAnsi="Cambria Math" w:cs="Times New Roman"/>
                <w:color w:val="000000"/>
                <w:kern w:val="0"/>
                <w:sz w:val="24"/>
              </w:rPr>
              <m:t>i</m:t>
            </m:r>
          </m:sub>
        </m:sSub>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S</m:t>
            </m:r>
          </m:e>
          <m:sub>
            <m:r>
              <w:rPr>
                <w:rFonts w:ascii="Cambria Math" w:eastAsia="Times New Roman" w:hAnsi="Cambria Math" w:cs="Times New Roman"/>
                <w:color w:val="000000"/>
                <w:kern w:val="0"/>
                <w:sz w:val="24"/>
              </w:rPr>
              <m:t>i</m:t>
            </m:r>
          </m:sub>
        </m:sSub>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U</m:t>
            </m:r>
          </m:e>
          <m:sub>
            <m:r>
              <w:rPr>
                <w:rFonts w:ascii="Cambria Math" w:eastAsia="Times New Roman" w:hAnsi="Cambria Math" w:cs="Times New Roman"/>
                <w:color w:val="000000"/>
                <w:kern w:val="0"/>
                <w:sz w:val="24"/>
              </w:rPr>
              <m:t>i</m:t>
            </m:r>
          </m:sub>
        </m:sSub>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ν</m:t>
        </m:r>
        <m:r>
          <m:rPr>
            <m:sty m:val="p"/>
          </m:rPr>
          <w:rPr>
            <w:rFonts w:ascii="Cambria Math" w:eastAsia="Times New Roman" w:hAnsi="Cambria Math" w:cs="Times New Roman"/>
            <w:color w:val="000000"/>
            <w:kern w:val="0"/>
            <w:sz w:val="24"/>
          </w:rPr>
          <m:t xml:space="preserve"> - </m:t>
        </m:r>
        <m:r>
          <w:rPr>
            <w:rFonts w:ascii="Cambria Math" w:eastAsia="Times New Roman" w:hAnsi="Cambria Math" w:cs="Times New Roman"/>
            <w:color w:val="000000"/>
            <w:kern w:val="0"/>
            <w:sz w:val="24"/>
          </w:rPr>
          <m:t>a</m:t>
        </m:r>
      </m:oMath>
      <w:r w:rsidRPr="00B964D7">
        <w:rPr>
          <w:rFonts w:ascii="Times New Roman" w:eastAsia="Times New Roman" w:hAnsi="Times New Roman" w:cs="Times New Roman"/>
          <w:color w:val="000000"/>
          <w:kern w:val="0"/>
          <w:sz w:val="24"/>
        </w:rPr>
        <w:t>, we can further get:</w:t>
      </w:r>
    </w:p>
    <w:p w14:paraId="47F29B02" w14:textId="77777777" w:rsidR="00B964D7" w:rsidRPr="00B964D7" w:rsidRDefault="001944A0" w:rsidP="00B964D7">
      <w:pPr>
        <w:autoSpaceDE w:val="0"/>
        <w:autoSpaceDN w:val="0"/>
        <w:adjustRightInd w:val="0"/>
        <w:spacing w:line="480" w:lineRule="auto"/>
        <w:rPr>
          <w:rFonts w:ascii="Times New Roman" w:eastAsia="Times New Roman" w:hAnsi="Times New Roman" w:cs="Times New Roman"/>
          <w:color w:val="000000"/>
          <w:kern w:val="0"/>
          <w:sz w:val="24"/>
        </w:rPr>
      </w:pPr>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D</m:t>
            </m:r>
          </m:e>
          <m:sub>
            <m:r>
              <w:rPr>
                <w:rFonts w:ascii="Cambria Math" w:eastAsia="Times New Roman" w:hAnsi="Cambria Math" w:cs="Times New Roman"/>
                <w:color w:val="000000"/>
                <w:kern w:val="0"/>
                <w:sz w:val="24"/>
              </w:rPr>
              <m:t>i</m:t>
            </m:r>
          </m:sub>
        </m:sSub>
        <m:r>
          <m:rPr>
            <m:sty m:val="p"/>
          </m:rPr>
          <w:rPr>
            <w:rFonts w:ascii="Cambria Math" w:eastAsia="Times New Roman" w:hAnsi="Cambria Math" w:cs="Times New Roman"/>
            <w:color w:val="000000"/>
            <w:kern w:val="0"/>
            <w:sz w:val="24"/>
          </w:rPr>
          <m:t>=</m:t>
        </m:r>
        <m:func>
          <m:funcPr>
            <m:ctrlPr>
              <w:rPr>
                <w:rFonts w:ascii="Cambria Math" w:eastAsia="Times New Roman" w:hAnsi="Cambria Math" w:cs="Times New Roman"/>
                <w:color w:val="000000"/>
                <w:kern w:val="0"/>
                <w:sz w:val="24"/>
              </w:rPr>
            </m:ctrlPr>
          </m:funcPr>
          <m:fName>
            <m:limLow>
              <m:limLowPr>
                <m:ctrlPr>
                  <w:rPr>
                    <w:rFonts w:ascii="Cambria Math" w:eastAsia="Times New Roman" w:hAnsi="Cambria Math" w:cs="Times New Roman"/>
                    <w:color w:val="000000"/>
                    <w:kern w:val="0"/>
                    <w:sz w:val="24"/>
                  </w:rPr>
                </m:ctrlPr>
              </m:limLowPr>
              <m:e>
                <m:r>
                  <m:rPr>
                    <m:sty m:val="p"/>
                  </m:rPr>
                  <w:rPr>
                    <w:rFonts w:ascii="Cambria Math" w:eastAsia="Times New Roman" w:hAnsi="Cambria Math" w:cs="Times New Roman"/>
                    <w:color w:val="000000"/>
                    <w:kern w:val="0"/>
                    <w:sz w:val="24"/>
                  </w:rPr>
                  <m:t>sup</m:t>
                </m:r>
              </m:e>
              <m:lim>
                <m:r>
                  <w:rPr>
                    <w:rFonts w:ascii="Cambria Math" w:eastAsia="Times New Roman" w:hAnsi="Cambria Math" w:cs="Times New Roman"/>
                    <w:color w:val="000000"/>
                    <w:kern w:val="0"/>
                    <w:sz w:val="24"/>
                  </w:rPr>
                  <m:t>ν</m:t>
                </m:r>
              </m:lim>
            </m:limLow>
          </m:fName>
          <m:e>
            <m:d>
              <m:dPr>
                <m:begChr m:val="|"/>
                <m:endChr m:val="|"/>
                <m:ctrlPr>
                  <w:rPr>
                    <w:rFonts w:ascii="Cambria Math" w:eastAsia="Times New Roman" w:hAnsi="Cambria Math" w:cs="Times New Roman"/>
                    <w:color w:val="000000"/>
                    <w:kern w:val="0"/>
                    <w:sz w:val="24"/>
                  </w:rPr>
                </m:ctrlPr>
              </m:dPr>
              <m:e>
                <m:r>
                  <w:rPr>
                    <w:rFonts w:ascii="Cambria Math" w:eastAsia="Times New Roman" w:hAnsi="Cambria Math" w:cs="Times New Roman"/>
                    <w:color w:val="000000"/>
                    <w:kern w:val="0"/>
                    <w:sz w:val="24"/>
                  </w:rPr>
                  <m:t>P</m:t>
                </m:r>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S</m:t>
                    </m:r>
                  </m:e>
                  <m:sub>
                    <m:r>
                      <w:rPr>
                        <w:rFonts w:ascii="Cambria Math" w:eastAsia="Times New Roman" w:hAnsi="Cambria Math" w:cs="Times New Roman"/>
                        <w:color w:val="000000"/>
                        <w:kern w:val="0"/>
                        <w:sz w:val="24"/>
                      </w:rPr>
                      <m:t>i</m:t>
                    </m:r>
                  </m:sub>
                </m:sSub>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ν</m:t>
                </m:r>
                <m:r>
                  <m:rPr>
                    <m:sty m:val="p"/>
                  </m:rPr>
                  <w:rPr>
                    <w:rFonts w:ascii="Cambria Math" w:eastAsia="Times New Roman" w:hAnsi="Cambria Math" w:cs="Times New Roman"/>
                    <w:color w:val="000000"/>
                    <w:kern w:val="0"/>
                    <w:sz w:val="24"/>
                  </w:rPr>
                  <m:t xml:space="preserve">) - </m:t>
                </m:r>
                <m:r>
                  <w:rPr>
                    <w:rFonts w:ascii="Cambria Math" w:eastAsia="Times New Roman" w:hAnsi="Cambria Math" w:cs="Times New Roman"/>
                    <w:color w:val="000000"/>
                    <w:kern w:val="0"/>
                    <w:sz w:val="24"/>
                  </w:rPr>
                  <m:t>P</m:t>
                </m:r>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T</m:t>
                    </m:r>
                  </m:e>
                  <m:sub>
                    <m:r>
                      <w:rPr>
                        <w:rFonts w:ascii="Cambria Math" w:eastAsia="Times New Roman" w:hAnsi="Cambria Math" w:cs="Times New Roman"/>
                        <w:color w:val="000000"/>
                        <w:kern w:val="0"/>
                        <w:sz w:val="24"/>
                      </w:rPr>
                      <m:t>i</m:t>
                    </m:r>
                  </m:sub>
                </m:sSub>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ν</m:t>
                </m:r>
                <m:r>
                  <m:rPr>
                    <m:sty m:val="p"/>
                  </m:rPr>
                  <w:rPr>
                    <w:rFonts w:ascii="Cambria Math" w:eastAsia="Times New Roman" w:hAnsi="Cambria Math" w:cs="Times New Roman"/>
                    <w:color w:val="000000"/>
                    <w:kern w:val="0"/>
                    <w:sz w:val="24"/>
                  </w:rPr>
                  <m:t>)</m:t>
                </m:r>
              </m:e>
            </m:d>
            <m:r>
              <m:rPr>
                <m:sty m:val="p"/>
              </m:rPr>
              <w:rPr>
                <w:rFonts w:ascii="Cambria Math" w:eastAsia="Times New Roman" w:hAnsi="Cambria Math" w:cs="Times New Roman"/>
                <w:color w:val="000000"/>
                <w:kern w:val="0"/>
                <w:sz w:val="24"/>
              </w:rPr>
              <m:t>≤</m:t>
            </m:r>
            <m:limLow>
              <m:limLowPr>
                <m:ctrlPr>
                  <w:rPr>
                    <w:rFonts w:ascii="Cambria Math" w:eastAsia="Times New Roman" w:hAnsi="Cambria Math" w:cs="Times New Roman"/>
                    <w:color w:val="000000"/>
                    <w:kern w:val="0"/>
                    <w:sz w:val="24"/>
                  </w:rPr>
                </m:ctrlPr>
              </m:limLowPr>
              <m:e>
                <m:r>
                  <m:rPr>
                    <m:sty m:val="p"/>
                  </m:rPr>
                  <w:rPr>
                    <w:rFonts w:ascii="Cambria Math" w:eastAsia="Times New Roman" w:hAnsi="Cambria Math" w:cs="Times New Roman"/>
                    <w:color w:val="000000"/>
                    <w:kern w:val="0"/>
                    <w:sz w:val="24"/>
                  </w:rPr>
                  <m:t>sup</m:t>
                </m:r>
              </m:e>
              <m:lim>
                <m:r>
                  <w:rPr>
                    <w:rFonts w:ascii="Cambria Math" w:eastAsia="Times New Roman" w:hAnsi="Cambria Math" w:cs="Times New Roman"/>
                    <w:color w:val="000000"/>
                    <w:kern w:val="0"/>
                    <w:sz w:val="24"/>
                  </w:rPr>
                  <m:t>ν</m:t>
                </m:r>
              </m:lim>
            </m:limLow>
            <m:r>
              <m:rPr>
                <m:sty m:val="p"/>
              </m:rPr>
              <w:rPr>
                <w:rFonts w:ascii="Cambria Math" w:eastAsia="Times New Roman" w:hAnsi="Cambria Math" w:cs="Times New Roman"/>
                <w:color w:val="000000"/>
                <w:kern w:val="0"/>
                <w:sz w:val="24"/>
              </w:rPr>
              <m:t xml:space="preserve"> </m:t>
            </m:r>
            <m:r>
              <w:rPr>
                <w:rFonts w:ascii="Cambria Math" w:eastAsia="Times New Roman" w:hAnsi="Cambria Math" w:cs="Times New Roman"/>
                <w:color w:val="000000"/>
                <w:kern w:val="0"/>
                <w:sz w:val="24"/>
              </w:rPr>
              <m:t>P</m:t>
            </m:r>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ν</m:t>
            </m:r>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T</m:t>
                </m:r>
              </m:e>
              <m:sub>
                <m:r>
                  <w:rPr>
                    <w:rFonts w:ascii="Cambria Math" w:eastAsia="Times New Roman" w:hAnsi="Cambria Math" w:cs="Times New Roman"/>
                    <w:color w:val="000000"/>
                    <w:kern w:val="0"/>
                    <w:sz w:val="24"/>
                  </w:rPr>
                  <m:t>i</m:t>
                </m:r>
              </m:sub>
            </m:sSub>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ν</m:t>
            </m:r>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a</m:t>
            </m:r>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P</m:t>
            </m:r>
            <m:r>
              <m:rPr>
                <m:sty m:val="p"/>
              </m:rPr>
              <w:rPr>
                <w:rFonts w:ascii="Cambria Math" w:eastAsia="Times New Roman" w:hAnsi="Cambria Math" w:cs="Times New Roman"/>
                <w:color w:val="000000"/>
                <w:kern w:val="0"/>
                <w:sz w:val="24"/>
              </w:rPr>
              <m:t>(</m:t>
            </m:r>
            <m:d>
              <m:dPr>
                <m:begChr m:val="|"/>
                <m:endChr m:val="|"/>
                <m:ctrlPr>
                  <w:rPr>
                    <w:rFonts w:ascii="Cambria Math" w:eastAsia="Times New Roman" w:hAnsi="Cambria Math" w:cs="Times New Roman"/>
                    <w:color w:val="000000"/>
                    <w:kern w:val="0"/>
                    <w:sz w:val="24"/>
                  </w:rPr>
                </m:ctrlPr>
              </m:dPr>
              <m:e>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U</m:t>
                    </m:r>
                  </m:e>
                  <m:sub>
                    <m:r>
                      <w:rPr>
                        <w:rFonts w:ascii="Cambria Math" w:eastAsia="Times New Roman" w:hAnsi="Cambria Math" w:cs="Times New Roman"/>
                        <w:color w:val="000000"/>
                        <w:kern w:val="0"/>
                        <w:sz w:val="24"/>
                      </w:rPr>
                      <m:t>i</m:t>
                    </m:r>
                  </m:sub>
                </m:sSub>
              </m:e>
            </m:d>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a</m:t>
            </m:r>
            <m:r>
              <m:rPr>
                <m:sty m:val="p"/>
              </m:rPr>
              <w:rPr>
                <w:rFonts w:ascii="Cambria Math" w:eastAsia="Times New Roman" w:hAnsi="Cambria Math" w:cs="Times New Roman"/>
                <w:color w:val="000000"/>
                <w:kern w:val="0"/>
                <w:sz w:val="24"/>
              </w:rPr>
              <m:t>)</m:t>
            </m:r>
          </m:e>
        </m:func>
      </m:oMath>
      <w:r w:rsidR="00B964D7" w:rsidRPr="00B964D7">
        <w:rPr>
          <w:rFonts w:ascii="Times New Roman" w:eastAsia="Times New Roman" w:hAnsi="Times New Roman" w:cs="Times New Roman"/>
          <w:color w:val="000000"/>
          <w:kern w:val="0"/>
          <w:sz w:val="24"/>
        </w:rPr>
        <w:t xml:space="preserve">    (3)</w:t>
      </w:r>
    </w:p>
    <w:p w14:paraId="41317A23" w14:textId="77777777" w:rsidR="00B964D7" w:rsidRPr="00B964D7" w:rsidRDefault="00B964D7" w:rsidP="00B964D7">
      <w:pPr>
        <w:autoSpaceDE w:val="0"/>
        <w:autoSpaceDN w:val="0"/>
        <w:adjustRightInd w:val="0"/>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By using </w:t>
      </w:r>
      <w:proofErr w:type="spellStart"/>
      <w:r w:rsidRPr="00B964D7">
        <w:rPr>
          <w:rFonts w:ascii="Times New Roman" w:eastAsia="Times New Roman" w:hAnsi="Times New Roman" w:cs="Times New Roman"/>
          <w:color w:val="000000"/>
          <w:kern w:val="0"/>
          <w:sz w:val="24"/>
        </w:rPr>
        <w:t>Chebycheff</w:t>
      </w:r>
      <w:proofErr w:type="spellEnd"/>
      <w:r w:rsidRPr="00B964D7">
        <w:rPr>
          <w:rFonts w:ascii="Times New Roman" w:eastAsia="Times New Roman" w:hAnsi="Times New Roman" w:cs="Times New Roman"/>
          <w:color w:val="000000"/>
          <w:kern w:val="0"/>
          <w:sz w:val="24"/>
        </w:rPr>
        <w:t xml:space="preserve"> inequality together with the upper bound of the </w:t>
      </w:r>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T</m:t>
            </m:r>
          </m:e>
          <m:sub>
            <m:r>
              <w:rPr>
                <w:rFonts w:ascii="Cambria Math" w:eastAsia="Times New Roman" w:hAnsi="Cambria Math" w:cs="Times New Roman"/>
                <w:color w:val="000000"/>
                <w:kern w:val="0"/>
                <w:sz w:val="24"/>
              </w:rPr>
              <m:t>i</m:t>
            </m:r>
          </m:sub>
        </m:sSub>
      </m:oMath>
      <w:r w:rsidRPr="00B964D7">
        <w:rPr>
          <w:rFonts w:ascii="Times New Roman" w:eastAsia="Times New Roman" w:hAnsi="Times New Roman" w:cs="Times New Roman"/>
          <w:color w:val="000000"/>
          <w:kern w:val="0"/>
          <w:sz w:val="24"/>
        </w:rPr>
        <w:t xml:space="preserve"> which is “</w:t>
      </w:r>
      <m:oMath>
        <m:r>
          <m:rPr>
            <m:sty m:val="p"/>
          </m:rPr>
          <w:rPr>
            <w:rFonts w:ascii="Cambria Math" w:eastAsia="Times New Roman" w:hAnsi="Cambria Math" w:cs="Times New Roman"/>
            <w:color w:val="000000"/>
            <w:kern w:val="0"/>
            <w:sz w:val="24"/>
          </w:rPr>
          <m:t>(1+1/12</m:t>
        </m:r>
        <m:r>
          <w:rPr>
            <w:rFonts w:ascii="Cambria Math" w:eastAsia="Times New Roman" w:hAnsi="Cambria Math" w:cs="Times New Roman"/>
            <w:color w:val="000000"/>
            <w:kern w:val="0"/>
            <w:sz w:val="24"/>
          </w:rPr>
          <m:t>λ</m:t>
        </m:r>
        <m:r>
          <m:rPr>
            <m:sty m:val="p"/>
          </m:rPr>
          <w:rPr>
            <w:rFonts w:ascii="Cambria Math" w:eastAsia="Times New Roman" w:hAnsi="Cambria Math" w:cs="Times New Roman"/>
            <w:color w:val="000000"/>
            <w:kern w:val="0"/>
            <w:sz w:val="24"/>
          </w:rPr>
          <m:t>)/</m:t>
        </m:r>
        <m:sSup>
          <m:sSupPr>
            <m:ctrlPr>
              <w:rPr>
                <w:rFonts w:ascii="Cambria Math" w:eastAsia="Times New Roman" w:hAnsi="Cambria Math" w:cs="Times New Roman"/>
                <w:color w:val="000000"/>
                <w:kern w:val="0"/>
                <w:sz w:val="24"/>
              </w:rPr>
            </m:ctrlPr>
          </m:sSupPr>
          <m:e>
            <m:r>
              <m:rPr>
                <m:sty m:val="p"/>
              </m:rPr>
              <w:rPr>
                <w:rFonts w:ascii="Cambria Math" w:eastAsia="Times New Roman" w:hAnsi="Cambria Math" w:cs="Times New Roman"/>
                <w:color w:val="000000"/>
                <w:kern w:val="0"/>
                <w:sz w:val="24"/>
              </w:rPr>
              <m:t>(2</m:t>
            </m:r>
            <m:r>
              <w:rPr>
                <w:rFonts w:ascii="Cambria Math" w:eastAsia="Times New Roman" w:hAnsi="Cambria Math" w:cs="Times New Roman"/>
                <w:color w:val="000000"/>
                <w:kern w:val="0"/>
                <w:sz w:val="24"/>
              </w:rPr>
              <m:t>πλ</m:t>
            </m:r>
            <m:r>
              <m:rPr>
                <m:sty m:val="p"/>
              </m:rPr>
              <w:rPr>
                <w:rFonts w:ascii="Cambria Math" w:eastAsia="Times New Roman" w:hAnsi="Cambria Math" w:cs="Times New Roman"/>
                <w:color w:val="000000"/>
                <w:kern w:val="0"/>
                <w:sz w:val="24"/>
              </w:rPr>
              <m:t>)</m:t>
            </m:r>
          </m:e>
          <m:sup>
            <m:r>
              <m:rPr>
                <m:sty m:val="p"/>
              </m:rPr>
              <w:rPr>
                <w:rFonts w:ascii="Cambria Math" w:eastAsia="Times New Roman" w:hAnsi="Cambria Math" w:cs="Times New Roman"/>
                <w:color w:val="000000"/>
                <w:kern w:val="0"/>
                <w:sz w:val="24"/>
              </w:rPr>
              <m:t>1/2</m:t>
            </m:r>
          </m:sup>
        </m:sSup>
      </m:oMath>
      <w:r w:rsidRPr="00B964D7">
        <w:rPr>
          <w:rFonts w:ascii="Times New Roman" w:eastAsia="Times New Roman" w:hAnsi="Times New Roman" w:cs="Times New Roman"/>
          <w:color w:val="000000"/>
          <w:kern w:val="0"/>
          <w:sz w:val="24"/>
        </w:rPr>
        <w:t xml:space="preserve"> ”(will not go into detail here), the flowing equation can prove:</w:t>
      </w:r>
    </w:p>
    <w:p w14:paraId="22276576" w14:textId="489291A4" w:rsidR="00B964D7" w:rsidRPr="00B964D7" w:rsidRDefault="001944A0" w:rsidP="00B964D7">
      <w:pPr>
        <w:autoSpaceDE w:val="0"/>
        <w:autoSpaceDN w:val="0"/>
        <w:adjustRightInd w:val="0"/>
        <w:spacing w:line="480" w:lineRule="auto"/>
        <w:rPr>
          <w:rFonts w:ascii="Times New Roman" w:eastAsia="Times New Roman" w:hAnsi="Times New Roman" w:cs="Times New Roman"/>
          <w:color w:val="000000"/>
          <w:kern w:val="0"/>
          <w:sz w:val="24"/>
        </w:rPr>
      </w:pPr>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D</m:t>
            </m:r>
          </m:e>
          <m:sub>
            <m:r>
              <w:rPr>
                <w:rFonts w:ascii="Cambria Math" w:eastAsia="Times New Roman" w:hAnsi="Cambria Math" w:cs="Times New Roman"/>
                <w:color w:val="000000"/>
                <w:kern w:val="0"/>
                <w:sz w:val="24"/>
              </w:rPr>
              <m:t>i</m:t>
            </m:r>
          </m:sub>
        </m:sSub>
        <m:r>
          <m:rPr>
            <m:sty m:val="p"/>
          </m:rPr>
          <w:rPr>
            <w:rFonts w:ascii="Cambria Math" w:eastAsia="Times New Roman" w:hAnsi="Cambria Math" w:cs="Times New Roman"/>
            <w:color w:val="000000"/>
            <w:kern w:val="0"/>
            <w:sz w:val="24"/>
          </w:rPr>
          <m:t>≤</m:t>
        </m:r>
        <m:d>
          <m:dPr>
            <m:ctrlPr>
              <w:rPr>
                <w:rFonts w:ascii="Cambria Math" w:eastAsia="Times New Roman" w:hAnsi="Cambria Math" w:cs="Times New Roman"/>
                <w:color w:val="000000"/>
                <w:kern w:val="0"/>
                <w:sz w:val="24"/>
              </w:rPr>
            </m:ctrlPr>
          </m:dPr>
          <m:e>
            <m:r>
              <m:rPr>
                <m:sty m:val="p"/>
              </m:rPr>
              <w:rPr>
                <w:rFonts w:ascii="Cambria Math" w:eastAsia="Times New Roman" w:hAnsi="Cambria Math" w:cs="Times New Roman"/>
                <w:color w:val="000000"/>
                <w:kern w:val="0"/>
                <w:sz w:val="24"/>
              </w:rPr>
              <m:t>3</m:t>
            </m:r>
            <m:r>
              <w:rPr>
                <w:rFonts w:ascii="Cambria Math" w:eastAsia="Times New Roman" w:hAnsi="Cambria Math" w:cs="Times New Roman"/>
                <w:color w:val="000000"/>
                <w:kern w:val="0"/>
                <w:sz w:val="24"/>
              </w:rPr>
              <m:t>μ</m:t>
            </m:r>
            <m:r>
              <m:rPr>
                <m:lit/>
                <m:sty m:val="p"/>
              </m:rPr>
              <w:rPr>
                <w:rFonts w:ascii="Cambria Math" w:eastAsia="Times New Roman" w:hAnsi="Cambria Math" w:cs="Times New Roman"/>
                <w:color w:val="000000"/>
                <w:kern w:val="0"/>
                <w:sz w:val="24"/>
              </w:rPr>
              <m:t>/</m:t>
            </m:r>
            <m:sSup>
              <m:sSupPr>
                <m:ctrlPr>
                  <w:rPr>
                    <w:rFonts w:ascii="Cambria Math" w:eastAsia="Times New Roman" w:hAnsi="Cambria Math" w:cs="Times New Roman"/>
                    <w:color w:val="000000"/>
                    <w:kern w:val="0"/>
                    <w:sz w:val="24"/>
                  </w:rPr>
                </m:ctrlPr>
              </m:sSupPr>
              <m:e>
                <m:r>
                  <w:rPr>
                    <w:rFonts w:ascii="Cambria Math" w:eastAsia="Times New Roman" w:hAnsi="Cambria Math" w:cs="Times New Roman"/>
                    <w:color w:val="000000"/>
                    <w:kern w:val="0"/>
                    <w:sz w:val="24"/>
                  </w:rPr>
                  <m:t>a</m:t>
                </m:r>
              </m:e>
              <m:sup>
                <m:r>
                  <m:rPr>
                    <m:sty m:val="p"/>
                  </m:rPr>
                  <w:rPr>
                    <w:rFonts w:ascii="Cambria Math" w:eastAsia="Times New Roman" w:hAnsi="Cambria Math" w:cs="Times New Roman"/>
                    <w:color w:val="000000"/>
                    <w:kern w:val="0"/>
                    <w:sz w:val="24"/>
                  </w:rPr>
                  <m:t>2</m:t>
                </m:r>
              </m:sup>
            </m:sSup>
          </m:e>
        </m:d>
        <m:r>
          <m:rPr>
            <m:sty m:val="p"/>
          </m:rPr>
          <w:rPr>
            <w:rFonts w:ascii="Cambria Math" w:eastAsia="Times New Roman" w:hAnsi="Cambria Math" w:cs="Times New Roman"/>
            <w:color w:val="000000"/>
            <w:kern w:val="0"/>
            <w:sz w:val="24"/>
          </w:rPr>
          <m:t>+</m:t>
        </m:r>
        <m:d>
          <m:dPr>
            <m:ctrlPr>
              <w:rPr>
                <w:rFonts w:ascii="Cambria Math" w:eastAsia="Times New Roman" w:hAnsi="Cambria Math" w:cs="Times New Roman"/>
                <w:color w:val="000000"/>
                <w:kern w:val="0"/>
                <w:sz w:val="24"/>
              </w:rPr>
            </m:ctrlPr>
          </m:dPr>
          <m:e>
            <m:r>
              <w:rPr>
                <w:rFonts w:ascii="Cambria Math" w:eastAsia="Times New Roman" w:hAnsi="Cambria Math" w:cs="Times New Roman"/>
                <w:color w:val="000000"/>
                <w:kern w:val="0"/>
                <w:sz w:val="24"/>
              </w:rPr>
              <m:t>a</m:t>
            </m:r>
            <m:r>
              <m:rPr>
                <m:sty m:val="p"/>
              </m:rPr>
              <w:rPr>
                <w:rFonts w:ascii="Cambria Math" w:eastAsia="Times New Roman" w:hAnsi="Cambria Math" w:cs="Times New Roman"/>
                <w:color w:val="000000"/>
                <w:kern w:val="0"/>
                <w:sz w:val="24"/>
              </w:rPr>
              <m:t>+1</m:t>
            </m:r>
          </m:e>
        </m:d>
        <m:d>
          <m:dPr>
            <m:ctrlPr>
              <w:rPr>
                <w:rFonts w:ascii="Cambria Math" w:eastAsia="Times New Roman" w:hAnsi="Cambria Math" w:cs="Times New Roman"/>
                <w:color w:val="000000"/>
                <w:kern w:val="0"/>
                <w:sz w:val="24"/>
              </w:rPr>
            </m:ctrlPr>
          </m:dPr>
          <m:e>
            <m:r>
              <m:rPr>
                <m:sty m:val="p"/>
              </m:rPr>
              <w:rPr>
                <w:rFonts w:ascii="Cambria Math" w:eastAsia="Times New Roman" w:hAnsi="Cambria Math" w:cs="Times New Roman"/>
                <w:color w:val="000000"/>
                <w:kern w:val="0"/>
                <w:sz w:val="24"/>
              </w:rPr>
              <m:t>1+1</m:t>
            </m:r>
            <m:r>
              <m:rPr>
                <m:lit/>
                <m:sty m:val="p"/>
              </m:rPr>
              <w:rPr>
                <w:rFonts w:ascii="Cambria Math" w:eastAsia="Times New Roman" w:hAnsi="Cambria Math" w:cs="Times New Roman"/>
                <w:color w:val="000000"/>
                <w:kern w:val="0"/>
                <w:sz w:val="24"/>
              </w:rPr>
              <m:t>/</m:t>
            </m:r>
            <m:r>
              <m:rPr>
                <m:sty m:val="p"/>
              </m:rPr>
              <w:rPr>
                <w:rFonts w:ascii="Cambria Math" w:eastAsia="Times New Roman" w:hAnsi="Cambria Math" w:cs="Times New Roman"/>
                <w:color w:val="000000"/>
                <w:kern w:val="0"/>
                <w:sz w:val="24"/>
              </w:rPr>
              <m:t>12</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λ</m:t>
                </m:r>
              </m:e>
              <m:sub>
                <m:r>
                  <w:rPr>
                    <w:rFonts w:ascii="Cambria Math" w:eastAsia="Times New Roman" w:hAnsi="Cambria Math" w:cs="Times New Roman"/>
                    <w:color w:val="000000"/>
                    <w:kern w:val="0"/>
                    <w:sz w:val="24"/>
                  </w:rPr>
                  <m:t>i</m:t>
                </m:r>
              </m:sub>
            </m:sSub>
          </m:e>
        </m:d>
        <m:r>
          <m:rPr>
            <m:lit/>
            <m:sty m:val="p"/>
          </m:rPr>
          <w:rPr>
            <w:rFonts w:ascii="Cambria Math" w:eastAsia="Times New Roman" w:hAnsi="Cambria Math" w:cs="Times New Roman"/>
            <w:color w:val="000000"/>
            <w:kern w:val="0"/>
            <w:sz w:val="24"/>
          </w:rPr>
          <m:t>/</m:t>
        </m:r>
        <m:sSup>
          <m:sSupPr>
            <m:ctrlPr>
              <w:rPr>
                <w:rFonts w:ascii="Cambria Math" w:eastAsia="Times New Roman" w:hAnsi="Cambria Math" w:cs="Times New Roman"/>
                <w:color w:val="000000"/>
                <w:kern w:val="0"/>
                <w:sz w:val="24"/>
              </w:rPr>
            </m:ctrlPr>
          </m:sSupPr>
          <m:e>
            <m:d>
              <m:dPr>
                <m:ctrlPr>
                  <w:rPr>
                    <w:rFonts w:ascii="Cambria Math" w:eastAsia="Times New Roman" w:hAnsi="Cambria Math" w:cs="Times New Roman"/>
                    <w:color w:val="000000"/>
                    <w:kern w:val="0"/>
                    <w:sz w:val="24"/>
                  </w:rPr>
                </m:ctrlPr>
              </m:dPr>
              <m:e>
                <m:r>
                  <m:rPr>
                    <m:sty m:val="p"/>
                  </m:rPr>
                  <w:rPr>
                    <w:rFonts w:ascii="Cambria Math" w:eastAsia="Times New Roman" w:hAnsi="Cambria Math" w:cs="Times New Roman"/>
                    <w:color w:val="000000"/>
                    <w:kern w:val="0"/>
                    <w:sz w:val="24"/>
                  </w:rPr>
                  <m:t>2</m:t>
                </m:r>
                <m:r>
                  <w:rPr>
                    <w:rFonts w:ascii="Cambria Math" w:eastAsia="Times New Roman" w:hAnsi="Cambria Math" w:cs="Times New Roman"/>
                    <w:color w:val="000000"/>
                    <w:kern w:val="0"/>
                    <w:sz w:val="24"/>
                  </w:rPr>
                  <m:t>π</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λ</m:t>
                    </m:r>
                  </m:e>
                  <m:sub>
                    <m:r>
                      <w:rPr>
                        <w:rFonts w:ascii="Cambria Math" w:eastAsia="Times New Roman" w:hAnsi="Cambria Math" w:cs="Times New Roman"/>
                        <w:color w:val="000000"/>
                        <w:kern w:val="0"/>
                        <w:sz w:val="24"/>
                      </w:rPr>
                      <m:t>i</m:t>
                    </m:r>
                  </m:sub>
                </m:sSub>
              </m:e>
            </m:d>
          </m:e>
          <m:sup>
            <m:f>
              <m:fPr>
                <m:type m:val="lin"/>
                <m:ctrlPr>
                  <w:rPr>
                    <w:rFonts w:ascii="Cambria Math" w:eastAsia="Times New Roman" w:hAnsi="Cambria Math" w:cs="Times New Roman"/>
                    <w:color w:val="000000"/>
                    <w:kern w:val="0"/>
                    <w:sz w:val="24"/>
                  </w:rPr>
                </m:ctrlPr>
              </m:fPr>
              <m:num>
                <m:r>
                  <m:rPr>
                    <m:sty m:val="p"/>
                  </m:rPr>
                  <w:rPr>
                    <w:rFonts w:ascii="Cambria Math" w:eastAsia="Times New Roman" w:hAnsi="Cambria Math" w:cs="Times New Roman"/>
                    <w:color w:val="000000"/>
                    <w:kern w:val="0"/>
                    <w:sz w:val="24"/>
                  </w:rPr>
                  <m:t>1</m:t>
                </m:r>
              </m:num>
              <m:den>
                <m:r>
                  <m:rPr>
                    <m:sty m:val="p"/>
                  </m:rPr>
                  <w:rPr>
                    <w:rFonts w:ascii="Cambria Math" w:eastAsia="Times New Roman" w:hAnsi="Cambria Math" w:cs="Times New Roman"/>
                    <w:color w:val="000000"/>
                    <w:kern w:val="0"/>
                    <w:sz w:val="24"/>
                  </w:rPr>
                  <m:t>2</m:t>
                </m:r>
              </m:den>
            </m:f>
          </m:sup>
        </m:sSup>
      </m:oMath>
      <w:r w:rsidR="00B964D7" w:rsidRPr="00B964D7">
        <w:rPr>
          <w:rFonts w:ascii="Times New Roman" w:eastAsia="Times New Roman" w:hAnsi="Times New Roman" w:cs="Times New Roman"/>
          <w:color w:val="000000"/>
          <w:kern w:val="0"/>
          <w:sz w:val="24"/>
        </w:rPr>
        <w:t xml:space="preserve">   </w:t>
      </w:r>
      <w:r w:rsidR="00904090">
        <w:rPr>
          <w:rFonts w:ascii="Times New Roman" w:eastAsia="Times New Roman" w:hAnsi="Times New Roman" w:cs="Times New Roman"/>
          <w:color w:val="000000"/>
          <w:kern w:val="0"/>
          <w:sz w:val="24"/>
        </w:rPr>
        <w:t xml:space="preserve">                            </w:t>
      </w:r>
      <w:r w:rsidR="00B964D7" w:rsidRPr="00B964D7">
        <w:rPr>
          <w:rFonts w:ascii="Times New Roman" w:eastAsia="Times New Roman" w:hAnsi="Times New Roman" w:cs="Times New Roman"/>
          <w:color w:val="000000"/>
          <w:kern w:val="0"/>
          <w:sz w:val="24"/>
        </w:rPr>
        <w:t xml:space="preserve"> (4)</w:t>
      </w:r>
    </w:p>
    <w:p w14:paraId="5C6C240D" w14:textId="77777777" w:rsidR="00B964D7" w:rsidRPr="00B964D7" w:rsidRDefault="00B964D7" w:rsidP="00B964D7">
      <w:pPr>
        <w:autoSpaceDE w:val="0"/>
        <w:autoSpaceDN w:val="0"/>
        <w:adjustRightInd w:val="0"/>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Using (2) and (4) we can get the result</w:t>
      </w:r>
      <w:r w:rsidRPr="00B964D7">
        <w:rPr>
          <w:rFonts w:ascii="Times New Roman" w:eastAsia="宋体" w:hAnsi="Times New Roman" w:cs="Times New Roman"/>
          <w:color w:val="000000"/>
          <w:kern w:val="0"/>
          <w:sz w:val="24"/>
        </w:rPr>
        <w:t>：</w:t>
      </w:r>
    </w:p>
    <w:p w14:paraId="0468398A" w14:textId="024056E9" w:rsidR="00B964D7" w:rsidRPr="00904090" w:rsidRDefault="001944A0" w:rsidP="00904090">
      <w:pPr>
        <w:autoSpaceDE w:val="0"/>
        <w:autoSpaceDN w:val="0"/>
        <w:adjustRightInd w:val="0"/>
        <w:spacing w:line="480" w:lineRule="auto"/>
        <w:rPr>
          <w:rFonts w:ascii="宋体" w:eastAsia="宋体" w:hAnsi="宋体" w:cs="宋体"/>
          <w:color w:val="000000"/>
          <w:kern w:val="0"/>
          <w:sz w:val="24"/>
        </w:rPr>
      </w:pPr>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D</m:t>
            </m:r>
          </m:e>
          <m:sub>
            <m:r>
              <w:rPr>
                <w:rFonts w:ascii="Cambria Math" w:eastAsia="Times New Roman" w:hAnsi="Cambria Math" w:cs="Times New Roman"/>
                <w:color w:val="000000"/>
                <w:kern w:val="0"/>
                <w:sz w:val="24"/>
              </w:rPr>
              <m:t>i</m:t>
            </m:r>
          </m:sub>
        </m:sSub>
        <m:r>
          <m:rPr>
            <m:sty m:val="p"/>
          </m:rPr>
          <w:rPr>
            <w:rFonts w:ascii="Cambria Math" w:eastAsia="Times New Roman" w:hAnsi="Cambria Math" w:cs="Times New Roman"/>
            <w:color w:val="000000"/>
            <w:kern w:val="0"/>
            <w:sz w:val="24"/>
          </w:rPr>
          <m:t>≤3</m:t>
        </m:r>
        <m:rad>
          <m:radPr>
            <m:ctrlPr>
              <w:rPr>
                <w:rFonts w:ascii="Cambria Math" w:eastAsia="Times New Roman" w:hAnsi="Cambria Math" w:cs="Times New Roman"/>
                <w:color w:val="000000"/>
                <w:kern w:val="0"/>
                <w:sz w:val="24"/>
              </w:rPr>
            </m:ctrlPr>
          </m:radPr>
          <m:deg>
            <m:r>
              <m:rPr>
                <m:sty m:val="p"/>
              </m:rPr>
              <w:rPr>
                <w:rFonts w:ascii="Cambria Math" w:eastAsia="Times New Roman" w:hAnsi="Cambria Math" w:cs="Times New Roman"/>
                <w:color w:val="000000"/>
                <w:kern w:val="0"/>
                <w:sz w:val="24"/>
              </w:rPr>
              <m:t>3</m:t>
            </m:r>
          </m:deg>
          <m:e>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a</m:t>
                </m:r>
              </m:e>
              <m:sub>
                <m:r>
                  <w:rPr>
                    <w:rFonts w:ascii="Cambria Math" w:eastAsia="Times New Roman" w:hAnsi="Cambria Math" w:cs="Times New Roman"/>
                    <w:color w:val="000000"/>
                    <w:kern w:val="0"/>
                    <w:sz w:val="24"/>
                  </w:rPr>
                  <m:t>i</m:t>
                </m:r>
              </m:sub>
            </m:sSub>
          </m:e>
        </m:rad>
      </m:oMath>
      <w:r w:rsidR="00904090">
        <w:rPr>
          <w:rFonts w:ascii="Times New Roman" w:eastAsia="Times New Roman" w:hAnsi="Times New Roman" w:cs="Times New Roman" w:hint="eastAsia"/>
          <w:color w:val="000000"/>
          <w:kern w:val="0"/>
          <w:sz w:val="24"/>
        </w:rPr>
        <w:t xml:space="preserve"> </w:t>
      </w:r>
      <w:r w:rsidR="00904090">
        <w:rPr>
          <w:rFonts w:ascii="Times New Roman" w:eastAsia="Times New Roman" w:hAnsi="Times New Roman" w:cs="Times New Roman"/>
          <w:color w:val="000000"/>
          <w:kern w:val="0"/>
          <w:sz w:val="24"/>
        </w:rPr>
        <w:t xml:space="preserve">                                                                       </w:t>
      </w:r>
      <w:r w:rsidR="00904090" w:rsidRPr="00904090">
        <w:rPr>
          <w:rFonts w:ascii="Times New Roman" w:eastAsia="Times New Roman" w:hAnsi="Times New Roman" w:cs="Times New Roman" w:hint="eastAsia"/>
          <w:color w:val="000000"/>
          <w:kern w:val="0"/>
          <w:sz w:val="24"/>
        </w:rPr>
        <w:t>(</w:t>
      </w:r>
      <w:r w:rsidR="00904090" w:rsidRPr="00904090">
        <w:rPr>
          <w:rFonts w:ascii="Times New Roman" w:eastAsia="Times New Roman" w:hAnsi="Times New Roman" w:cs="Times New Roman"/>
          <w:color w:val="000000"/>
          <w:kern w:val="0"/>
          <w:sz w:val="24"/>
        </w:rPr>
        <w:t>5)</w:t>
      </w:r>
    </w:p>
    <w:p w14:paraId="2D741CD4" w14:textId="77777777" w:rsidR="00B964D7" w:rsidRPr="00B964D7" w:rsidRDefault="00B964D7"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 More specifically, in our situation, the above approximation theorem implies that maximum absolute difference </w:t>
      </w:r>
      <m:oMath>
        <m:sSub>
          <m:sSubPr>
            <m:ctrlPr>
              <w:rPr>
                <w:rFonts w:ascii="Cambria Math" w:eastAsia="Times New Roman" w:hAnsi="Cambria Math" w:cs="Times New Roman"/>
                <w:i/>
                <w:color w:val="000000"/>
                <w:kern w:val="0"/>
                <w:sz w:val="24"/>
              </w:rPr>
            </m:ctrlPr>
          </m:sSubPr>
          <m:e>
            <m:r>
              <w:rPr>
                <w:rFonts w:ascii="Cambria Math" w:eastAsia="Times New Roman" w:hAnsi="Cambria Math" w:cs="Times New Roman"/>
                <w:color w:val="000000"/>
                <w:kern w:val="0"/>
                <w:sz w:val="24"/>
              </w:rPr>
              <m:t>D</m:t>
            </m:r>
          </m:e>
          <m:sub>
            <m:r>
              <w:rPr>
                <w:rFonts w:ascii="Cambria Math" w:eastAsia="Times New Roman" w:hAnsi="Cambria Math" w:cs="Times New Roman"/>
                <w:color w:val="000000"/>
                <w:kern w:val="0"/>
                <w:sz w:val="24"/>
              </w:rPr>
              <m:t>i</m:t>
            </m:r>
          </m:sub>
        </m:sSub>
      </m:oMath>
      <w:r w:rsidRPr="00B964D7">
        <w:rPr>
          <w:rFonts w:ascii="Times New Roman" w:eastAsia="Times New Roman" w:hAnsi="Times New Roman" w:cs="Times New Roman"/>
          <w:color w:val="000000"/>
          <w:kern w:val="0"/>
          <w:sz w:val="24"/>
        </w:rPr>
        <w:t xml:space="preserve"> between the cumulative distributions of </w:t>
      </w:r>
      <m:oMath>
        <m:sSub>
          <m:sSubPr>
            <m:ctrlPr>
              <w:rPr>
                <w:rFonts w:ascii="Cambria Math" w:eastAsia="Times New Roman" w:hAnsi="Cambria Math" w:cs="Times New Roman"/>
                <w:i/>
                <w:color w:val="000000"/>
                <w:kern w:val="0"/>
                <w:sz w:val="24"/>
              </w:rPr>
            </m:ctrlPr>
          </m:sSubPr>
          <m:e>
            <m:r>
              <w:rPr>
                <w:rFonts w:ascii="Cambria Math" w:eastAsia="Times New Roman" w:hAnsi="Cambria Math" w:cs="Times New Roman"/>
                <w:color w:val="000000"/>
                <w:kern w:val="0"/>
                <w:sz w:val="24"/>
              </w:rPr>
              <m:t>S</m:t>
            </m:r>
          </m:e>
          <m:sub>
            <m:r>
              <w:rPr>
                <w:rFonts w:ascii="Cambria Math" w:eastAsia="Times New Roman" w:hAnsi="Cambria Math" w:cs="Times New Roman"/>
                <w:color w:val="000000"/>
                <w:kern w:val="0"/>
                <w:sz w:val="24"/>
              </w:rPr>
              <m:t>i</m:t>
            </m:r>
          </m:sub>
        </m:sSub>
        <m:r>
          <w:rPr>
            <w:rFonts w:ascii="Cambria Math" w:eastAsia="Times New Roman" w:hAnsi="Cambria Math" w:cs="Times New Roman"/>
            <w:color w:val="000000"/>
            <w:kern w:val="0"/>
            <w:sz w:val="24"/>
          </w:rPr>
          <m:t xml:space="preserve"> </m:t>
        </m:r>
      </m:oMath>
      <w:r w:rsidRPr="00B964D7">
        <w:rPr>
          <w:rFonts w:ascii="Times New Roman" w:eastAsia="Times New Roman" w:hAnsi="Times New Roman" w:cs="Times New Roman"/>
          <w:color w:val="000000"/>
          <w:kern w:val="0"/>
          <w:sz w:val="24"/>
        </w:rPr>
        <w:t xml:space="preserve">and Poisson distribution </w:t>
      </w:r>
      <m:oMath>
        <m:r>
          <m:rPr>
            <m:scr m:val="script"/>
          </m:rPr>
          <w:rPr>
            <w:rFonts w:ascii="Cambria Math" w:eastAsia="Times New Roman" w:hAnsi="Cambria Math" w:cs="Times New Roman"/>
            <w:color w:val="000000"/>
            <w:kern w:val="0"/>
            <w:sz w:val="24"/>
          </w:rPr>
          <m:t>p(</m:t>
        </m:r>
        <m:nary>
          <m:naryPr>
            <m:chr m:val="∑"/>
            <m:limLoc m:val="undOvr"/>
            <m:subHide m:val="1"/>
            <m:supHide m:val="1"/>
            <m:ctrlPr>
              <w:rPr>
                <w:rFonts w:ascii="Cambria Math" w:eastAsia="Times New Roman" w:hAnsi="Cambria Math" w:cs="Times New Roman"/>
                <w:i/>
                <w:color w:val="000000"/>
                <w:kern w:val="0"/>
                <w:sz w:val="24"/>
              </w:rPr>
            </m:ctrlPr>
          </m:naryPr>
          <m:sub/>
          <m:sup/>
          <m:e>
            <m:sSub>
              <m:sSubPr>
                <m:ctrlPr>
                  <w:rPr>
                    <w:rFonts w:ascii="Cambria Math" w:eastAsia="Times New Roman" w:hAnsi="Cambria Math" w:cs="Times New Roman"/>
                    <w:i/>
                    <w:color w:val="000000"/>
                    <w:kern w:val="0"/>
                    <w:sz w:val="24"/>
                  </w:rPr>
                </m:ctrlPr>
              </m:sSubPr>
              <m:e>
                <m:r>
                  <w:rPr>
                    <w:rFonts w:ascii="Cambria Math" w:eastAsia="Times New Roman" w:hAnsi="Cambria Math" w:cs="Times New Roman"/>
                    <w:color w:val="000000"/>
                    <w:kern w:val="0"/>
                    <w:sz w:val="24"/>
                  </w:rPr>
                  <m:t>p</m:t>
                </m:r>
              </m:e>
              <m:sub>
                <m:r>
                  <w:rPr>
                    <w:rFonts w:ascii="Cambria Math" w:eastAsia="Times New Roman" w:hAnsi="Cambria Math" w:cs="Times New Roman"/>
                    <w:color w:val="000000"/>
                    <w:kern w:val="0"/>
                    <w:sz w:val="24"/>
                  </w:rPr>
                  <m:t>ij</m:t>
                </m:r>
              </m:sub>
            </m:sSub>
          </m:e>
        </m:nary>
        <m:r>
          <w:rPr>
            <w:rFonts w:ascii="Cambria Math" w:eastAsia="Times New Roman" w:hAnsi="Cambria Math" w:cs="Times New Roman"/>
            <w:color w:val="000000"/>
            <w:kern w:val="0"/>
            <w:sz w:val="24"/>
          </w:rPr>
          <m:t>)</m:t>
        </m:r>
      </m:oMath>
      <w:r w:rsidRPr="00B964D7">
        <w:rPr>
          <w:rFonts w:ascii="Times New Roman" w:eastAsia="Times New Roman" w:hAnsi="Times New Roman" w:cs="Times New Roman"/>
          <w:color w:val="000000"/>
          <w:kern w:val="0"/>
          <w:sz w:val="24"/>
        </w:rPr>
        <w:t xml:space="preserve"> tends to 0, as </w:t>
      </w:r>
      <m:oMath>
        <m:sSub>
          <m:sSubPr>
            <m:ctrlPr>
              <w:rPr>
                <w:rFonts w:ascii="Cambria Math" w:eastAsia="Times New Roman" w:hAnsi="Cambria Math" w:cs="Times New Roman"/>
                <w:i/>
                <w:color w:val="000000"/>
                <w:kern w:val="0"/>
                <w:sz w:val="24"/>
              </w:rPr>
            </m:ctrlPr>
          </m:sSubPr>
          <m:e>
            <m:r>
              <w:rPr>
                <w:rFonts w:ascii="Cambria Math" w:eastAsia="Times New Roman" w:hAnsi="Cambria Math" w:cs="Times New Roman"/>
                <w:color w:val="000000"/>
                <w:kern w:val="0"/>
                <w:sz w:val="24"/>
              </w:rPr>
              <m:t>α</m:t>
            </m:r>
          </m:e>
          <m:sub>
            <m:r>
              <w:rPr>
                <w:rFonts w:ascii="Cambria Math" w:eastAsia="Times New Roman" w:hAnsi="Cambria Math" w:cs="Times New Roman"/>
                <w:color w:val="000000"/>
                <w:kern w:val="0"/>
                <w:sz w:val="24"/>
              </w:rPr>
              <m:t>i</m:t>
            </m:r>
          </m:sub>
        </m:sSub>
        <m:r>
          <w:rPr>
            <w:rFonts w:ascii="Cambria Math" w:eastAsia="Times New Roman" w:hAnsi="Cambria Math" w:cs="Times New Roman"/>
            <w:color w:val="000000"/>
            <w:kern w:val="0"/>
            <w:sz w:val="24"/>
          </w:rPr>
          <m:t xml:space="preserve">=max </m:t>
        </m:r>
        <m:d>
          <m:dPr>
            <m:begChr m:val="{"/>
            <m:endChr m:val="}"/>
            <m:ctrlPr>
              <w:rPr>
                <w:rFonts w:ascii="Cambria Math" w:eastAsia="Times New Roman" w:hAnsi="Cambria Math" w:cs="Times New Roman"/>
                <w:i/>
                <w:color w:val="000000"/>
                <w:kern w:val="0"/>
                <w:sz w:val="24"/>
              </w:rPr>
            </m:ctrlPr>
          </m:dPr>
          <m:e>
            <m:sSub>
              <m:sSubPr>
                <m:ctrlPr>
                  <w:rPr>
                    <w:rFonts w:ascii="Cambria Math" w:eastAsia="Times New Roman" w:hAnsi="Cambria Math" w:cs="Times New Roman"/>
                    <w:i/>
                    <w:color w:val="000000"/>
                    <w:kern w:val="0"/>
                    <w:sz w:val="24"/>
                  </w:rPr>
                </m:ctrlPr>
              </m:sSubPr>
              <m:e>
                <m:r>
                  <w:rPr>
                    <w:rFonts w:ascii="Cambria Math" w:eastAsia="Times New Roman" w:hAnsi="Cambria Math" w:cs="Times New Roman"/>
                    <w:color w:val="000000"/>
                    <w:kern w:val="0"/>
                    <w:sz w:val="24"/>
                  </w:rPr>
                  <m:t>p</m:t>
                </m:r>
              </m:e>
              <m:sub>
                <m:r>
                  <w:rPr>
                    <w:rFonts w:ascii="Cambria Math" w:eastAsia="Times New Roman" w:hAnsi="Cambria Math" w:cs="Times New Roman"/>
                    <w:color w:val="000000"/>
                    <w:kern w:val="0"/>
                    <w:sz w:val="24"/>
                  </w:rPr>
                  <m:t>i1</m:t>
                </m:r>
              </m:sub>
            </m:sSub>
            <m:r>
              <w:rPr>
                <w:rFonts w:ascii="Cambria Math" w:eastAsia="Times New Roman" w:hAnsi="Cambria Math" w:cs="Times New Roman"/>
                <w:color w:val="000000"/>
                <w:kern w:val="0"/>
                <w:sz w:val="24"/>
              </w:rPr>
              <m:t xml:space="preserve">, </m:t>
            </m:r>
            <m:sSub>
              <m:sSubPr>
                <m:ctrlPr>
                  <w:rPr>
                    <w:rFonts w:ascii="Cambria Math" w:eastAsia="Times New Roman" w:hAnsi="Cambria Math" w:cs="Times New Roman"/>
                    <w:i/>
                    <w:color w:val="000000"/>
                    <w:kern w:val="0"/>
                    <w:sz w:val="24"/>
                  </w:rPr>
                </m:ctrlPr>
              </m:sSubPr>
              <m:e>
                <m:r>
                  <w:rPr>
                    <w:rFonts w:ascii="Cambria Math" w:eastAsia="Times New Roman" w:hAnsi="Cambria Math" w:cs="Times New Roman"/>
                    <w:color w:val="000000"/>
                    <w:kern w:val="0"/>
                    <w:sz w:val="24"/>
                  </w:rPr>
                  <m:t>…, p</m:t>
                </m:r>
              </m:e>
              <m:sub>
                <m:r>
                  <w:rPr>
                    <w:rFonts w:ascii="Cambria Math" w:eastAsia="Times New Roman" w:hAnsi="Cambria Math" w:cs="Times New Roman"/>
                    <w:color w:val="000000"/>
                    <w:kern w:val="0"/>
                    <w:sz w:val="24"/>
                  </w:rPr>
                  <m:t>in</m:t>
                </m:r>
              </m:sub>
            </m:sSub>
          </m:e>
        </m:d>
        <m:r>
          <w:rPr>
            <w:rFonts w:ascii="Cambria Math" w:eastAsia="Times New Roman" w:hAnsi="Cambria Math" w:cs="Times New Roman"/>
            <w:color w:val="000000"/>
            <w:kern w:val="0"/>
            <w:sz w:val="24"/>
          </w:rPr>
          <m:t xml:space="preserve"> →0</m:t>
        </m:r>
      </m:oMath>
      <w:r w:rsidRPr="00B964D7">
        <w:rPr>
          <w:rFonts w:ascii="Times New Roman" w:eastAsia="Times New Roman" w:hAnsi="Times New Roman" w:cs="Times New Roman"/>
          <w:color w:val="000000"/>
          <w:kern w:val="0"/>
          <w:sz w:val="24"/>
        </w:rPr>
        <w:t xml:space="preserve">. Moreover, the approximation theorems also suggest that the condition that </w:t>
      </w:r>
      <m:oMath>
        <m:sSub>
          <m:sSubPr>
            <m:ctrlPr>
              <w:rPr>
                <w:rFonts w:ascii="Cambria Math" w:eastAsia="Times New Roman" w:hAnsi="Cambria Math" w:cs="Times New Roman"/>
                <w:i/>
                <w:color w:val="000000"/>
                <w:kern w:val="0"/>
                <w:sz w:val="24"/>
              </w:rPr>
            </m:ctrlPr>
          </m:sSubPr>
          <m:e>
            <m:r>
              <w:rPr>
                <w:rFonts w:ascii="Cambria Math" w:eastAsia="Times New Roman" w:hAnsi="Cambria Math" w:cs="Times New Roman"/>
                <w:color w:val="000000"/>
                <w:kern w:val="0"/>
                <w:sz w:val="24"/>
              </w:rPr>
              <m:t>α</m:t>
            </m:r>
          </m:e>
          <m:sub>
            <m:r>
              <w:rPr>
                <w:rFonts w:ascii="Cambria Math" w:eastAsia="Times New Roman" w:hAnsi="Cambria Math" w:cs="Times New Roman"/>
                <w:color w:val="000000"/>
                <w:kern w:val="0"/>
                <w:sz w:val="24"/>
              </w:rPr>
              <m:t>i</m:t>
            </m:r>
          </m:sub>
        </m:sSub>
        <m:r>
          <w:rPr>
            <w:rFonts w:ascii="Cambria Math" w:eastAsia="Times New Roman" w:hAnsi="Cambria Math" w:cs="Times New Roman"/>
            <w:color w:val="000000"/>
            <w:kern w:val="0"/>
            <w:sz w:val="24"/>
          </w:rPr>
          <m:t>→0</m:t>
        </m:r>
      </m:oMath>
      <w:r w:rsidRPr="00B964D7">
        <w:rPr>
          <w:rFonts w:ascii="Times New Roman" w:eastAsia="Times New Roman" w:hAnsi="Times New Roman" w:cs="Times New Roman"/>
          <w:color w:val="000000"/>
          <w:kern w:val="0"/>
          <w:sz w:val="24"/>
        </w:rPr>
        <w:t xml:space="preserve"> is sufficient but not necessary for </w:t>
      </w:r>
      <m:oMath>
        <m:sSub>
          <m:sSubPr>
            <m:ctrlPr>
              <w:rPr>
                <w:rFonts w:ascii="Cambria Math" w:eastAsia="Times New Roman" w:hAnsi="Cambria Math" w:cs="Times New Roman"/>
                <w:i/>
                <w:color w:val="000000"/>
                <w:kern w:val="0"/>
                <w:sz w:val="24"/>
              </w:rPr>
            </m:ctrlPr>
          </m:sSubPr>
          <m:e>
            <m:r>
              <w:rPr>
                <w:rFonts w:ascii="Cambria Math" w:eastAsia="Times New Roman" w:hAnsi="Cambria Math" w:cs="Times New Roman"/>
                <w:color w:val="000000"/>
                <w:kern w:val="0"/>
                <w:sz w:val="24"/>
              </w:rPr>
              <m:t>D</m:t>
            </m:r>
          </m:e>
          <m:sub>
            <m:r>
              <w:rPr>
                <w:rFonts w:ascii="Cambria Math" w:eastAsia="Times New Roman" w:hAnsi="Cambria Math" w:cs="Times New Roman"/>
                <w:color w:val="000000"/>
                <w:kern w:val="0"/>
                <w:sz w:val="24"/>
              </w:rPr>
              <m:t>i</m:t>
            </m:r>
          </m:sub>
        </m:sSub>
        <m:r>
          <w:rPr>
            <w:rFonts w:ascii="Cambria Math" w:eastAsia="Times New Roman" w:hAnsi="Cambria Math" w:cs="Times New Roman"/>
            <w:color w:val="000000"/>
            <w:kern w:val="0"/>
            <w:sz w:val="24"/>
          </w:rPr>
          <m:t>→0</m:t>
        </m:r>
      </m:oMath>
      <w:r w:rsidRPr="00B964D7">
        <w:rPr>
          <w:rFonts w:ascii="Times New Roman" w:eastAsia="Times New Roman" w:hAnsi="Times New Roman" w:cs="Times New Roman"/>
          <w:color w:val="000000"/>
          <w:kern w:val="0"/>
          <w:sz w:val="24"/>
        </w:rPr>
        <w:t xml:space="preserve">, in another words, </w:t>
      </w:r>
      <m:oMath>
        <m:sSub>
          <m:sSubPr>
            <m:ctrlPr>
              <w:rPr>
                <w:rFonts w:ascii="Cambria Math" w:eastAsia="Times New Roman" w:hAnsi="Cambria Math" w:cs="Times New Roman"/>
                <w:i/>
                <w:color w:val="000000"/>
                <w:kern w:val="0"/>
                <w:sz w:val="24"/>
              </w:rPr>
            </m:ctrlPr>
          </m:sSubPr>
          <m:e>
            <m:r>
              <w:rPr>
                <w:rFonts w:ascii="Cambria Math" w:eastAsia="Times New Roman" w:hAnsi="Cambria Math" w:cs="Times New Roman"/>
                <w:color w:val="000000"/>
                <w:kern w:val="0"/>
                <w:sz w:val="24"/>
              </w:rPr>
              <m:t>S</m:t>
            </m:r>
          </m:e>
          <m:sub>
            <m:r>
              <w:rPr>
                <w:rFonts w:ascii="Cambria Math" w:eastAsia="Times New Roman" w:hAnsi="Cambria Math" w:cs="Times New Roman"/>
                <w:color w:val="000000"/>
                <w:kern w:val="0"/>
                <w:sz w:val="24"/>
              </w:rPr>
              <m:t>i</m:t>
            </m:r>
          </m:sub>
        </m:sSub>
      </m:oMath>
      <w:r w:rsidRPr="00B964D7">
        <w:rPr>
          <w:rFonts w:ascii="Times New Roman" w:eastAsia="Times New Roman" w:hAnsi="Times New Roman" w:cs="Times New Roman"/>
          <w:color w:val="000000"/>
          <w:kern w:val="0"/>
          <w:sz w:val="24"/>
        </w:rPr>
        <w:t xml:space="preserve"> will have approximately a Poisson distribution even if few of </w:t>
      </w:r>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p</m:t>
            </m:r>
          </m:e>
          <m:sub>
            <m:r>
              <w:rPr>
                <w:rFonts w:ascii="Cambria Math" w:eastAsia="Times New Roman" w:hAnsi="Cambria Math" w:cs="Times New Roman"/>
                <w:color w:val="000000"/>
                <w:kern w:val="0"/>
                <w:sz w:val="24"/>
              </w:rPr>
              <m:t>ij</m:t>
            </m:r>
          </m:sub>
        </m:sSub>
      </m:oMath>
      <w:r w:rsidRPr="00B964D7">
        <w:rPr>
          <w:rFonts w:ascii="Times New Roman" w:eastAsia="Times New Roman" w:hAnsi="Times New Roman" w:cs="Times New Roman"/>
          <w:color w:val="000000"/>
          <w:kern w:val="0"/>
          <w:sz w:val="24"/>
        </w:rPr>
        <w:t xml:space="preserve"> are quite large, provided these values contribute only a small part of the total </w:t>
      </w:r>
      <m:oMath>
        <m:r>
          <w:rPr>
            <w:rFonts w:ascii="Cambria Math" w:eastAsia="Times New Roman" w:hAnsi="Cambria Math" w:cs="Times New Roman"/>
            <w:color w:val="000000"/>
            <w:kern w:val="0"/>
            <w:sz w:val="24"/>
          </w:rPr>
          <m:t>∑pⅈ</m:t>
        </m:r>
      </m:oMath>
      <w:r w:rsidRPr="00B964D7">
        <w:rPr>
          <w:rFonts w:ascii="Times New Roman" w:eastAsia="Times New Roman" w:hAnsi="Times New Roman" w:cs="Times New Roman"/>
          <w:color w:val="000000"/>
          <w:kern w:val="0"/>
          <w:sz w:val="24"/>
        </w:rPr>
        <w:t xml:space="preserve"> which make this model more robust</w:t>
      </w:r>
      <w:r w:rsidRPr="00B964D7">
        <w:rPr>
          <w:rFonts w:ascii="Times New Roman" w:hAnsi="Times New Roman" w:cs="Times New Roman"/>
          <w:color w:val="000000"/>
          <w:kern w:val="0"/>
          <w:sz w:val="24"/>
        </w:rPr>
        <w:t>.</w:t>
      </w:r>
    </w:p>
    <w:p w14:paraId="65E3CE48" w14:textId="77777777" w:rsidR="00B964D7" w:rsidRPr="00B964D7" w:rsidRDefault="00B964D7" w:rsidP="00B964D7">
      <w:pPr>
        <w:spacing w:line="480" w:lineRule="auto"/>
        <w:rPr>
          <w:rFonts w:ascii="Times New Roman" w:hAnsi="Times New Roman" w:cs="Times New Roman"/>
          <w:b/>
          <w:bCs/>
          <w:sz w:val="24"/>
        </w:rPr>
      </w:pPr>
    </w:p>
    <w:p w14:paraId="58D95BAF" w14:textId="66E17D7D" w:rsidR="00B964D7" w:rsidRPr="00F54A75" w:rsidRDefault="00B964D7" w:rsidP="00B964D7">
      <w:pPr>
        <w:spacing w:line="480" w:lineRule="auto"/>
        <w:rPr>
          <w:rFonts w:ascii="Times New Roman" w:hAnsi="Times New Roman" w:cs="Times New Roman"/>
          <w:b/>
          <w:bCs/>
          <w:sz w:val="24"/>
        </w:rPr>
      </w:pPr>
      <w:r w:rsidRPr="00B964D7">
        <w:rPr>
          <w:rFonts w:ascii="Times New Roman" w:hAnsi="Times New Roman" w:cs="Times New Roman"/>
          <w:b/>
          <w:bCs/>
          <w:sz w:val="24"/>
        </w:rPr>
        <w:t>4.3.3 dataset processing &amp; model building</w:t>
      </w:r>
    </w:p>
    <w:p w14:paraId="259F24D0" w14:textId="77777777" w:rsidR="00B964D7" w:rsidRPr="00B964D7" w:rsidRDefault="00B964D7"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Since we specify the response variables follow a conditional Poisson distribution in the regression model, it is more suitable to use cross entropy for model </w:t>
      </w:r>
      <w:bookmarkStart w:id="15" w:name="OLE_LINK11"/>
      <w:bookmarkStart w:id="16" w:name="OLE_LINK12"/>
      <w:r w:rsidRPr="00B964D7">
        <w:rPr>
          <w:rFonts w:ascii="Times New Roman" w:eastAsia="Times New Roman" w:hAnsi="Times New Roman" w:cs="Times New Roman"/>
          <w:color w:val="000000"/>
          <w:kern w:val="0"/>
          <w:sz w:val="24"/>
        </w:rPr>
        <w:t>evaluation</w:t>
      </w:r>
      <w:bookmarkEnd w:id="15"/>
      <w:bookmarkEnd w:id="16"/>
      <w:r w:rsidRPr="00B964D7">
        <w:rPr>
          <w:rFonts w:ascii="Times New Roman" w:eastAsia="Times New Roman" w:hAnsi="Times New Roman" w:cs="Times New Roman"/>
          <w:color w:val="000000"/>
          <w:kern w:val="0"/>
          <w:sz w:val="24"/>
        </w:rPr>
        <w:t xml:space="preserve">.  </w:t>
      </w:r>
      <w:proofErr w:type="spellStart"/>
      <w:r w:rsidRPr="00B964D7">
        <w:rPr>
          <w:rFonts w:ascii="Times New Roman" w:eastAsia="Times New Roman" w:hAnsi="Times New Roman" w:cs="Times New Roman"/>
          <w:color w:val="000000"/>
          <w:kern w:val="0"/>
          <w:sz w:val="24"/>
        </w:rPr>
        <w:t>createFolds</w:t>
      </w:r>
      <w:proofErr w:type="spellEnd"/>
      <w:r w:rsidRPr="00B964D7">
        <w:rPr>
          <w:rFonts w:ascii="Times New Roman" w:eastAsia="Times New Roman" w:hAnsi="Times New Roman" w:cs="Times New Roman"/>
          <w:color w:val="000000"/>
          <w:kern w:val="0"/>
          <w:sz w:val="24"/>
        </w:rPr>
        <w:t xml:space="preserve"> function in caret package was used to split the dataset into five equally sized groups. In each loop, four groups will be combined as the training data, the performance of the model will be tested on the rest data group using predict function in h2o package to get the prediction. After five loops, we can get the prediction for the whole dataset and various metrics will be calculated to evaluate the difference between the prediction and the actual label. The features' relative importance from each tree-based model were retrieved for later analysis, and for GLM models the standard coefficient for each feature were extracted. </w:t>
      </w:r>
    </w:p>
    <w:p w14:paraId="65540A0A" w14:textId="77777777" w:rsidR="00B964D7" w:rsidRPr="00B964D7" w:rsidRDefault="00B964D7" w:rsidP="00B964D7">
      <w:pPr>
        <w:spacing w:line="480" w:lineRule="auto"/>
        <w:rPr>
          <w:rFonts w:ascii="Times New Roman" w:eastAsia="Times New Roman" w:hAnsi="Times New Roman" w:cs="Times New Roman"/>
          <w:color w:val="000000"/>
          <w:kern w:val="0"/>
          <w:sz w:val="24"/>
        </w:rPr>
      </w:pPr>
    </w:p>
    <w:p w14:paraId="2413BE29" w14:textId="289548A6" w:rsidR="00B964D7" w:rsidRDefault="00B964D7"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To compare the classic binary classification models with the Poisson regression models that model the distribution of the target variable, we extracted the p1 value returned from the classification models for each site, here p1 is the predicted probability of the site to be the positive site, it could seem equally as the outcome of the regression model, for classification model the prediction is made by applying a threshold on the p1 value for getting the max F1. Since there are 40 independent experiments, metrics used the same as the regression model were calculated on the total number of experiments multiplied by the p1 for each site which can be seen as a continuous response (see Table 3).</w:t>
      </w:r>
    </w:p>
    <w:p w14:paraId="0210E2F9" w14:textId="77777777" w:rsidR="00F54A75" w:rsidRPr="00F54A75" w:rsidRDefault="00F54A75" w:rsidP="00B964D7">
      <w:pPr>
        <w:spacing w:line="480" w:lineRule="auto"/>
        <w:rPr>
          <w:rFonts w:ascii="Times New Roman" w:hAnsi="Times New Roman" w:cs="Times New Roman"/>
          <w:color w:val="000000"/>
          <w:kern w:val="0"/>
          <w:sz w:val="24"/>
        </w:rPr>
      </w:pPr>
    </w:p>
    <w:p w14:paraId="2472F90C" w14:textId="77777777" w:rsidR="00B964D7" w:rsidRPr="00B964D7" w:rsidRDefault="00B964D7"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To obtain what with what kind of characteristics, the site will be stably detected positive in different independent experiments, the DRACH motif sites that were detected as positive once or more in 40 experiments were extracted for model building separately from the original models. We focus on the relative importance of features extracted from the models, mainly pursuing scientific meanings and explanatory characters. </w:t>
      </w:r>
    </w:p>
    <w:p w14:paraId="1C9253A5" w14:textId="77777777" w:rsidR="00B964D7" w:rsidRPr="00B964D7" w:rsidRDefault="00B964D7" w:rsidP="00B964D7">
      <w:pPr>
        <w:spacing w:line="480" w:lineRule="auto"/>
        <w:rPr>
          <w:rFonts w:ascii="Times New Roman" w:hAnsi="Times New Roman" w:cs="Times New Roman"/>
          <w:sz w:val="24"/>
        </w:rPr>
      </w:pPr>
    </w:p>
    <w:p w14:paraId="68C8A1A5" w14:textId="5CE015B0" w:rsidR="00B964D7" w:rsidRPr="00F54A75" w:rsidRDefault="00B964D7" w:rsidP="00B964D7">
      <w:pPr>
        <w:spacing w:line="480" w:lineRule="auto"/>
        <w:rPr>
          <w:rFonts w:ascii="Times New Roman" w:hAnsi="Times New Roman" w:cs="Times New Roman"/>
          <w:b/>
          <w:bCs/>
          <w:sz w:val="24"/>
        </w:rPr>
      </w:pPr>
      <w:bookmarkStart w:id="17" w:name="_Hlk69246621"/>
      <w:r w:rsidRPr="00B964D7">
        <w:rPr>
          <w:rFonts w:ascii="Times New Roman" w:hAnsi="Times New Roman" w:cs="Times New Roman"/>
          <w:b/>
          <w:bCs/>
          <w:sz w:val="24"/>
        </w:rPr>
        <w:t>4.4 Performance evaluation of the models</w:t>
      </w:r>
      <w:bookmarkEnd w:id="17"/>
    </w:p>
    <w:p w14:paraId="73EE2682" w14:textId="77777777" w:rsidR="00B964D7" w:rsidRPr="00B964D7" w:rsidRDefault="00B964D7"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For the classification model, the prediction accuracy was measured by the receiver operating characteristic (ROC) curve, showing the model’s performance at all classification thresholds. AUROC calculated the two-dimensional area underneath the entire ROC curve, it is equal to the value of the Wilcoxon-Mann-Whitney test static and measures the discrimination. AUROC was our classification model’s main performance evaluation metrics and widely used in previous m6A predictors’ classification models like WHISTLE. In addition, Matthew correlation coefficient (MCC) or phi coefficient (φ) was calculated to measure the quality of binary classifications predictors:</w:t>
      </w:r>
    </w:p>
    <w:p w14:paraId="124834D4" w14:textId="77777777" w:rsidR="00B964D7" w:rsidRPr="00B964D7" w:rsidRDefault="001944A0"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noProof/>
          <w:color w:val="000000"/>
          <w:kern w:val="0"/>
          <w:sz w:val="24"/>
        </w:rPr>
        <w:object w:dxaOrig="187" w:dyaOrig="273" w14:anchorId="7605EB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05pt;height:12.85pt;mso-width-percent:0;mso-height-percent:0;mso-width-percent:0;mso-height-percent:0" o:ole="">
            <v:imagedata r:id="rId5" o:title=""/>
          </v:shape>
          <o:OLEObject Type="Embed" ProgID="Equation.DSMT4" ShapeID="_x0000_i1025" DrawAspect="Content" ObjectID="_1701159910" r:id="rId6"/>
        </w:object>
      </w:r>
      <m:oMath>
        <m:r>
          <w:rPr>
            <w:rFonts w:ascii="Cambria Math" w:eastAsia="Times New Roman" w:hAnsi="Cambria Math" w:cs="Times New Roman"/>
            <w:color w:val="000000"/>
            <w:kern w:val="0"/>
            <w:sz w:val="24"/>
          </w:rPr>
          <m:t>MCC</m:t>
        </m:r>
        <m:r>
          <m:rPr>
            <m:sty m:val="p"/>
          </m:rPr>
          <w:rPr>
            <w:rFonts w:ascii="Cambria Math" w:eastAsia="Times New Roman" w:hAnsi="Cambria Math" w:cs="Times New Roman"/>
            <w:color w:val="000000"/>
            <w:kern w:val="0"/>
            <w:sz w:val="24"/>
          </w:rPr>
          <m:t xml:space="preserve"> =</m:t>
        </m:r>
        <m:f>
          <m:fPr>
            <m:ctrlPr>
              <w:rPr>
                <w:rFonts w:ascii="Cambria Math" w:eastAsia="Times New Roman" w:hAnsi="Cambria Math" w:cs="Times New Roman"/>
                <w:color w:val="000000"/>
                <w:kern w:val="0"/>
                <w:sz w:val="24"/>
              </w:rPr>
            </m:ctrlPr>
          </m:fPr>
          <m:num>
            <m:r>
              <w:rPr>
                <w:rFonts w:ascii="Cambria Math" w:eastAsia="Times New Roman" w:hAnsi="Cambria Math" w:cs="Times New Roman"/>
                <w:color w:val="000000"/>
                <w:kern w:val="0"/>
                <w:sz w:val="24"/>
              </w:rPr>
              <m:t>TP</m:t>
            </m:r>
            <m:r>
              <m:rPr>
                <m:sty m:val="p"/>
              </m:rPr>
              <w:rPr>
                <w:rFonts w:ascii="Cambria Math" w:eastAsia="Times New Roman" w:hAnsi="Cambria Math" w:cs="Times New Roman"/>
                <w:color w:val="000000"/>
                <w:kern w:val="0"/>
                <w:sz w:val="24"/>
              </w:rPr>
              <m:t xml:space="preserve"> * </m:t>
            </m:r>
            <m:r>
              <w:rPr>
                <w:rFonts w:ascii="Cambria Math" w:eastAsia="Times New Roman" w:hAnsi="Cambria Math" w:cs="Times New Roman"/>
                <w:color w:val="000000"/>
                <w:kern w:val="0"/>
                <w:sz w:val="24"/>
              </w:rPr>
              <m:t>TN</m:t>
            </m:r>
            <m:r>
              <m:rPr>
                <m:sty m:val="p"/>
              </m:rPr>
              <w:rPr>
                <w:rFonts w:ascii="Cambria Math" w:eastAsia="Times New Roman" w:hAnsi="Cambria Math" w:cs="Times New Roman"/>
                <w:color w:val="000000"/>
                <w:kern w:val="0"/>
                <w:sz w:val="24"/>
              </w:rPr>
              <m:t xml:space="preserve"> - </m:t>
            </m:r>
            <m:r>
              <w:rPr>
                <w:rFonts w:ascii="Cambria Math" w:eastAsia="Times New Roman" w:hAnsi="Cambria Math" w:cs="Times New Roman"/>
                <w:color w:val="000000"/>
                <w:kern w:val="0"/>
                <w:sz w:val="24"/>
              </w:rPr>
              <m:t>FP</m:t>
            </m:r>
            <m:r>
              <m:rPr>
                <m:sty m:val="p"/>
              </m:rPr>
              <w:rPr>
                <w:rFonts w:ascii="Cambria Math" w:eastAsia="Times New Roman" w:hAnsi="Cambria Math" w:cs="Times New Roman"/>
                <w:color w:val="000000"/>
                <w:kern w:val="0"/>
                <w:sz w:val="24"/>
              </w:rPr>
              <m:t xml:space="preserve"> * </m:t>
            </m:r>
            <m:r>
              <w:rPr>
                <w:rFonts w:ascii="Cambria Math" w:eastAsia="Times New Roman" w:hAnsi="Cambria Math" w:cs="Times New Roman"/>
                <w:color w:val="000000"/>
                <w:kern w:val="0"/>
                <w:sz w:val="24"/>
              </w:rPr>
              <m:t>FN</m:t>
            </m:r>
            <m:r>
              <m:rPr>
                <m:sty m:val="p"/>
              </m:rPr>
              <w:rPr>
                <w:rFonts w:ascii="Cambria Math" w:eastAsia="Times New Roman" w:hAnsi="Cambria Math" w:cs="Times New Roman"/>
                <w:color w:val="000000"/>
                <w:kern w:val="0"/>
                <w:sz w:val="24"/>
              </w:rPr>
              <m:t xml:space="preserve"> </m:t>
            </m:r>
          </m:num>
          <m:den>
            <m:rad>
              <m:radPr>
                <m:degHide m:val="1"/>
                <m:ctrlPr>
                  <w:rPr>
                    <w:rFonts w:ascii="Cambria Math" w:eastAsia="Times New Roman" w:hAnsi="Cambria Math" w:cs="Times New Roman"/>
                    <w:color w:val="000000"/>
                    <w:kern w:val="0"/>
                    <w:sz w:val="24"/>
                  </w:rPr>
                </m:ctrlPr>
              </m:radPr>
              <m:deg/>
              <m:e>
                <m:d>
                  <m:dPr>
                    <m:ctrlPr>
                      <w:rPr>
                        <w:rFonts w:ascii="Cambria Math" w:eastAsia="Times New Roman" w:hAnsi="Cambria Math" w:cs="Times New Roman"/>
                        <w:color w:val="000000"/>
                        <w:kern w:val="0"/>
                        <w:sz w:val="24"/>
                      </w:rPr>
                    </m:ctrlPr>
                  </m:dPr>
                  <m:e>
                    <m:r>
                      <w:rPr>
                        <w:rFonts w:ascii="Cambria Math" w:eastAsia="Times New Roman" w:hAnsi="Cambria Math" w:cs="Times New Roman"/>
                        <w:color w:val="000000"/>
                        <w:kern w:val="0"/>
                        <w:sz w:val="24"/>
                      </w:rPr>
                      <m:t>TP</m:t>
                    </m:r>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FP</m:t>
                    </m:r>
                  </m:e>
                </m:d>
                <m:r>
                  <m:rPr>
                    <m:sty m:val="p"/>
                  </m:rPr>
                  <w:rPr>
                    <w:rFonts w:ascii="Cambria Math" w:eastAsia="Times New Roman" w:hAnsi="Cambria Math" w:cs="Times New Roman"/>
                    <w:color w:val="000000"/>
                    <w:kern w:val="0"/>
                    <w:sz w:val="24"/>
                  </w:rPr>
                  <m:t>*</m:t>
                </m:r>
                <m:d>
                  <m:dPr>
                    <m:ctrlPr>
                      <w:rPr>
                        <w:rFonts w:ascii="Cambria Math" w:eastAsia="Times New Roman" w:hAnsi="Cambria Math" w:cs="Times New Roman"/>
                        <w:color w:val="000000"/>
                        <w:kern w:val="0"/>
                        <w:sz w:val="24"/>
                      </w:rPr>
                    </m:ctrlPr>
                  </m:dPr>
                  <m:e>
                    <m:r>
                      <w:rPr>
                        <w:rFonts w:ascii="Cambria Math" w:eastAsia="Times New Roman" w:hAnsi="Cambria Math" w:cs="Times New Roman"/>
                        <w:color w:val="000000"/>
                        <w:kern w:val="0"/>
                        <w:sz w:val="24"/>
                      </w:rPr>
                      <m:t>TP</m:t>
                    </m:r>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FN</m:t>
                    </m:r>
                  </m:e>
                </m:d>
                <m:r>
                  <m:rPr>
                    <m:sty m:val="p"/>
                  </m:rPr>
                  <w:rPr>
                    <w:rFonts w:ascii="Cambria Math" w:eastAsia="Times New Roman" w:hAnsi="Cambria Math" w:cs="Times New Roman"/>
                    <w:color w:val="000000"/>
                    <w:kern w:val="0"/>
                    <w:sz w:val="24"/>
                  </w:rPr>
                  <m:t>*</m:t>
                </m:r>
                <m:d>
                  <m:dPr>
                    <m:ctrlPr>
                      <w:rPr>
                        <w:rFonts w:ascii="Cambria Math" w:eastAsia="Times New Roman" w:hAnsi="Cambria Math" w:cs="Times New Roman"/>
                        <w:color w:val="000000"/>
                        <w:kern w:val="0"/>
                        <w:sz w:val="24"/>
                      </w:rPr>
                    </m:ctrlPr>
                  </m:dPr>
                  <m:e>
                    <m:r>
                      <w:rPr>
                        <w:rFonts w:ascii="Cambria Math" w:eastAsia="Times New Roman" w:hAnsi="Cambria Math" w:cs="Times New Roman"/>
                        <w:color w:val="000000"/>
                        <w:kern w:val="0"/>
                        <w:sz w:val="24"/>
                      </w:rPr>
                      <m:t>TN</m:t>
                    </m:r>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FP</m:t>
                    </m:r>
                  </m:e>
                </m:d>
                <m:r>
                  <m:rPr>
                    <m:sty m:val="p"/>
                  </m:rPr>
                  <w:rPr>
                    <w:rFonts w:ascii="Cambria Math" w:eastAsia="Times New Roman" w:hAnsi="Cambria Math" w:cs="Times New Roman"/>
                    <w:color w:val="000000"/>
                    <w:kern w:val="0"/>
                    <w:sz w:val="24"/>
                  </w:rPr>
                  <m:t>*</m:t>
                </m:r>
                <m:d>
                  <m:dPr>
                    <m:ctrlPr>
                      <w:rPr>
                        <w:rFonts w:ascii="Cambria Math" w:eastAsia="Times New Roman" w:hAnsi="Cambria Math" w:cs="Times New Roman"/>
                        <w:color w:val="000000"/>
                        <w:kern w:val="0"/>
                        <w:sz w:val="24"/>
                      </w:rPr>
                    </m:ctrlPr>
                  </m:dPr>
                  <m:e>
                    <m:r>
                      <w:rPr>
                        <w:rFonts w:ascii="Cambria Math" w:eastAsia="Times New Roman" w:hAnsi="Cambria Math" w:cs="Times New Roman"/>
                        <w:color w:val="000000"/>
                        <w:kern w:val="0"/>
                        <w:sz w:val="24"/>
                      </w:rPr>
                      <m:t>TN</m:t>
                    </m:r>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FN</m:t>
                    </m:r>
                  </m:e>
                </m:d>
              </m:e>
            </m:rad>
          </m:den>
        </m:f>
        <m:r>
          <m:rPr>
            <m:sty m:val="p"/>
          </m:rPr>
          <w:rPr>
            <w:rFonts w:ascii="Cambria Math" w:eastAsia="宋体" w:hAnsi="Cambria Math" w:cs="Times New Roman"/>
            <w:color w:val="000000"/>
            <w:kern w:val="0"/>
            <w:sz w:val="24"/>
          </w:rPr>
          <m:t xml:space="preserve">　　　　　　　　　　</m:t>
        </m:r>
      </m:oMath>
      <w:r w:rsidR="00B964D7" w:rsidRPr="00B964D7">
        <w:rPr>
          <w:rFonts w:ascii="Times New Roman" w:eastAsia="Times New Roman" w:hAnsi="Times New Roman" w:cs="Times New Roman"/>
          <w:color w:val="000000"/>
          <w:kern w:val="0"/>
          <w:sz w:val="24"/>
        </w:rPr>
        <w:t>(1)</w:t>
      </w:r>
    </w:p>
    <w:p w14:paraId="771F5632" w14:textId="77777777" w:rsidR="00B964D7" w:rsidRPr="00B964D7" w:rsidRDefault="00B964D7"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Where </w:t>
      </w:r>
      <w:r w:rsidRPr="00B964D7">
        <w:rPr>
          <w:rFonts w:ascii="Times New Roman" w:eastAsia="Times New Roman" w:hAnsi="Times New Roman" w:cs="Times New Roman"/>
          <w:i/>
          <w:iCs/>
          <w:color w:val="000000"/>
          <w:kern w:val="0"/>
          <w:sz w:val="24"/>
        </w:rPr>
        <w:t>TP</w:t>
      </w:r>
      <w:r w:rsidRPr="00B964D7">
        <w:rPr>
          <w:rFonts w:ascii="Times New Roman" w:eastAsia="Times New Roman" w:hAnsi="Times New Roman" w:cs="Times New Roman"/>
          <w:color w:val="000000"/>
          <w:kern w:val="0"/>
          <w:sz w:val="24"/>
        </w:rPr>
        <w:t xml:space="preserve"> stands for true positive, </w:t>
      </w:r>
      <w:r w:rsidRPr="00B964D7">
        <w:rPr>
          <w:rFonts w:ascii="Times New Roman" w:eastAsia="Times New Roman" w:hAnsi="Times New Roman" w:cs="Times New Roman"/>
          <w:i/>
          <w:iCs/>
          <w:color w:val="000000"/>
          <w:kern w:val="0"/>
          <w:sz w:val="24"/>
        </w:rPr>
        <w:t>FP</w:t>
      </w:r>
      <w:r w:rsidRPr="00B964D7">
        <w:rPr>
          <w:rFonts w:ascii="Times New Roman" w:eastAsia="Times New Roman" w:hAnsi="Times New Roman" w:cs="Times New Roman"/>
          <w:color w:val="000000"/>
          <w:kern w:val="0"/>
          <w:sz w:val="24"/>
        </w:rPr>
        <w:t xml:space="preserve"> for false positive, </w:t>
      </w:r>
      <w:r w:rsidRPr="00B964D7">
        <w:rPr>
          <w:rFonts w:ascii="Times New Roman" w:eastAsia="Times New Roman" w:hAnsi="Times New Roman" w:cs="Times New Roman"/>
          <w:i/>
          <w:iCs/>
          <w:color w:val="000000"/>
          <w:kern w:val="0"/>
          <w:sz w:val="24"/>
        </w:rPr>
        <w:t>FN</w:t>
      </w:r>
      <w:r w:rsidRPr="00B964D7">
        <w:rPr>
          <w:rFonts w:ascii="Times New Roman" w:eastAsia="Times New Roman" w:hAnsi="Times New Roman" w:cs="Times New Roman"/>
          <w:color w:val="000000"/>
          <w:kern w:val="0"/>
          <w:sz w:val="24"/>
        </w:rPr>
        <w:t xml:space="preserve"> for false negative, </w:t>
      </w:r>
      <w:r w:rsidRPr="00B964D7">
        <w:rPr>
          <w:rFonts w:ascii="Times New Roman" w:eastAsia="Times New Roman" w:hAnsi="Times New Roman" w:cs="Times New Roman"/>
          <w:i/>
          <w:iCs/>
          <w:color w:val="000000"/>
          <w:kern w:val="0"/>
          <w:sz w:val="24"/>
        </w:rPr>
        <w:t>TN</w:t>
      </w:r>
      <w:r w:rsidRPr="00B964D7">
        <w:rPr>
          <w:rFonts w:ascii="Times New Roman" w:eastAsia="Times New Roman" w:hAnsi="Times New Roman" w:cs="Times New Roman"/>
          <w:color w:val="000000"/>
          <w:kern w:val="0"/>
          <w:sz w:val="24"/>
        </w:rPr>
        <w:t xml:space="preserve"> for true negative. From the equation, MCC takes the whole confusion matrix into account and is perfectly symmetric, valued between 1 and -1. </w:t>
      </w:r>
    </w:p>
    <w:p w14:paraId="083AAA50" w14:textId="77777777" w:rsidR="00B964D7" w:rsidRPr="00B964D7" w:rsidRDefault="00B964D7" w:rsidP="00B964D7">
      <w:pPr>
        <w:spacing w:line="480" w:lineRule="auto"/>
        <w:rPr>
          <w:rFonts w:ascii="Times New Roman" w:eastAsia="Times New Roman" w:hAnsi="Times New Roman" w:cs="Times New Roman"/>
          <w:color w:val="000000"/>
          <w:kern w:val="0"/>
          <w:sz w:val="24"/>
        </w:rPr>
      </w:pPr>
    </w:p>
    <w:p w14:paraId="4DA47323" w14:textId="77777777" w:rsidR="00B964D7" w:rsidRPr="00B964D7" w:rsidRDefault="00B964D7"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lastRenderedPageBreak/>
        <w:t>For the Poisson regression models, the prediction ability</w:t>
      </w:r>
      <w:r w:rsidRPr="00B964D7" w:rsidDel="00C51F76">
        <w:rPr>
          <w:rFonts w:ascii="Times New Roman" w:eastAsia="Times New Roman" w:hAnsi="Times New Roman" w:cs="Times New Roman"/>
          <w:color w:val="000000"/>
          <w:kern w:val="0"/>
          <w:sz w:val="24"/>
        </w:rPr>
        <w:t xml:space="preserve"> </w:t>
      </w:r>
      <w:r w:rsidRPr="00B964D7">
        <w:rPr>
          <w:rFonts w:ascii="Times New Roman" w:eastAsia="Times New Roman" w:hAnsi="Times New Roman" w:cs="Times New Roman"/>
          <w:color w:val="000000"/>
          <w:kern w:val="0"/>
          <w:sz w:val="24"/>
        </w:rPr>
        <w:t xml:space="preserve">was evaluated using the mean squared error (MSE) and cross entropy (CE) mentioned previously. </w:t>
      </w:r>
      <w:proofErr w:type="spellStart"/>
      <w:r w:rsidRPr="00B964D7">
        <w:rPr>
          <w:rFonts w:ascii="Times New Roman" w:eastAsia="Times New Roman" w:hAnsi="Times New Roman" w:cs="Times New Roman"/>
          <w:color w:val="000000"/>
          <w:kern w:val="0"/>
          <w:sz w:val="24"/>
        </w:rPr>
        <w:t>Kullback-Leibler</w:t>
      </w:r>
      <w:proofErr w:type="spellEnd"/>
      <w:r w:rsidRPr="00B964D7">
        <w:rPr>
          <w:rFonts w:ascii="Times New Roman" w:eastAsia="Times New Roman" w:hAnsi="Times New Roman" w:cs="Times New Roman"/>
          <w:color w:val="000000"/>
          <w:kern w:val="0"/>
          <w:sz w:val="24"/>
        </w:rPr>
        <w:t xml:space="preserve"> Divergence (KL divergence) is frequently used in machine learning to quantify the difference between the two probability distributions (2) given the measure η, recall that the probability distributions of an exponential family have the general form (3). Combining (2) and (3), we can easily get the KL divergence of the exponential family (4), in our project, </w:t>
      </w:r>
      <m:oMath>
        <m:sSub>
          <m:sSubPr>
            <m:ctrlPr>
              <w:rPr>
                <w:rFonts w:ascii="Cambria Math" w:eastAsia="Times New Roman" w:hAnsi="Cambria Math" w:cs="Times New Roman"/>
                <w:i/>
                <w:color w:val="000000"/>
                <w:kern w:val="0"/>
                <w:sz w:val="24"/>
              </w:rPr>
            </m:ctrlPr>
          </m:sSubPr>
          <m:e>
            <m:r>
              <w:rPr>
                <w:rFonts w:ascii="Cambria Math" w:eastAsia="Times New Roman" w:hAnsi="Cambria Math" w:cs="Times New Roman"/>
                <w:color w:val="000000"/>
                <w:kern w:val="0"/>
                <w:sz w:val="24"/>
              </w:rPr>
              <m:t>η</m:t>
            </m:r>
          </m:e>
          <m:sub>
            <m:r>
              <w:rPr>
                <w:rFonts w:ascii="Cambria Math" w:eastAsia="Times New Roman" w:hAnsi="Cambria Math" w:cs="Times New Roman"/>
                <w:color w:val="000000"/>
                <w:kern w:val="0"/>
                <w:sz w:val="24"/>
              </w:rPr>
              <m:t>1</m:t>
            </m:r>
          </m:sub>
        </m:sSub>
      </m:oMath>
      <w:r w:rsidRPr="00B964D7">
        <w:rPr>
          <w:rFonts w:ascii="Times New Roman" w:eastAsia="Times New Roman" w:hAnsi="Times New Roman" w:cs="Times New Roman"/>
          <w:color w:val="000000"/>
          <w:kern w:val="0"/>
          <w:sz w:val="24"/>
        </w:rPr>
        <w:t xml:space="preserve"> stand for the real distribution, and </w:t>
      </w:r>
      <m:oMath>
        <m:sSub>
          <m:sSubPr>
            <m:ctrlPr>
              <w:rPr>
                <w:rFonts w:ascii="Cambria Math" w:eastAsia="Times New Roman" w:hAnsi="Cambria Math" w:cs="Times New Roman"/>
                <w:i/>
                <w:color w:val="000000"/>
                <w:kern w:val="0"/>
                <w:sz w:val="24"/>
              </w:rPr>
            </m:ctrlPr>
          </m:sSubPr>
          <m:e>
            <m:r>
              <w:rPr>
                <w:rFonts w:ascii="Cambria Math" w:eastAsia="Times New Roman" w:hAnsi="Cambria Math" w:cs="Times New Roman"/>
                <w:color w:val="000000"/>
                <w:kern w:val="0"/>
                <w:sz w:val="24"/>
              </w:rPr>
              <m:t>η</m:t>
            </m:r>
          </m:e>
          <m:sub>
            <m:r>
              <w:rPr>
                <w:rFonts w:ascii="Cambria Math" w:eastAsia="Times New Roman" w:hAnsi="Cambria Math" w:cs="Times New Roman"/>
                <w:color w:val="000000"/>
                <w:kern w:val="0"/>
                <w:sz w:val="24"/>
              </w:rPr>
              <m:t>2</m:t>
            </m:r>
          </m:sub>
        </m:sSub>
      </m:oMath>
      <w:r w:rsidRPr="00B964D7">
        <w:rPr>
          <w:rFonts w:ascii="Times New Roman" w:eastAsia="Times New Roman" w:hAnsi="Times New Roman" w:cs="Times New Roman"/>
          <w:color w:val="000000"/>
          <w:kern w:val="0"/>
          <w:sz w:val="24"/>
        </w:rPr>
        <w:t xml:space="preserve"> stands for the predicted distribution since the </w:t>
      </w:r>
      <m:oMath>
        <m:sSub>
          <m:sSubPr>
            <m:ctrlPr>
              <w:rPr>
                <w:rFonts w:ascii="Cambria Math" w:eastAsia="Times New Roman" w:hAnsi="Cambria Math" w:cs="Times New Roman"/>
                <w:i/>
                <w:color w:val="000000"/>
                <w:kern w:val="0"/>
                <w:sz w:val="24"/>
              </w:rPr>
            </m:ctrlPr>
          </m:sSubPr>
          <m:e>
            <m:r>
              <w:rPr>
                <w:rFonts w:ascii="Cambria Math" w:eastAsia="Times New Roman" w:hAnsi="Cambria Math" w:cs="Times New Roman"/>
                <w:color w:val="000000"/>
                <w:kern w:val="0"/>
                <w:sz w:val="24"/>
              </w:rPr>
              <m:t>η</m:t>
            </m:r>
          </m:e>
          <m:sub>
            <m:r>
              <w:rPr>
                <w:rFonts w:ascii="Cambria Math" w:eastAsia="Times New Roman" w:hAnsi="Cambria Math" w:cs="Times New Roman"/>
                <w:color w:val="000000"/>
                <w:kern w:val="0"/>
                <w:sz w:val="24"/>
              </w:rPr>
              <m:t>1</m:t>
            </m:r>
          </m:sub>
        </m:sSub>
      </m:oMath>
      <w:r w:rsidRPr="00B964D7">
        <w:rPr>
          <w:rFonts w:ascii="Times New Roman" w:eastAsia="Times New Roman" w:hAnsi="Times New Roman" w:cs="Times New Roman"/>
          <w:color w:val="000000"/>
          <w:kern w:val="0"/>
          <w:sz w:val="24"/>
        </w:rPr>
        <w:t xml:space="preserve"> is fixed, we introduce the cross entropy as our regression models' metrics, which can be expressed in the form of (5), where </w:t>
      </w:r>
      <m:oMath>
        <m:sSub>
          <m:sSubPr>
            <m:ctrlPr>
              <w:rPr>
                <w:rFonts w:ascii="Cambria Math" w:eastAsia="Times New Roman" w:hAnsi="Cambria Math" w:cs="Times New Roman"/>
                <w:i/>
                <w:color w:val="000000"/>
                <w:kern w:val="0"/>
                <w:sz w:val="24"/>
              </w:rPr>
            </m:ctrlPr>
          </m:sSubPr>
          <m:e>
            <m:r>
              <w:rPr>
                <w:rFonts w:ascii="Cambria Math" w:eastAsia="Times New Roman" w:hAnsi="Cambria Math" w:cs="Times New Roman"/>
                <w:color w:val="000000"/>
                <w:kern w:val="0"/>
                <w:sz w:val="24"/>
              </w:rPr>
              <m:t>η</m:t>
            </m:r>
          </m:e>
          <m:sub>
            <m:r>
              <w:rPr>
                <w:rFonts w:ascii="Cambria Math" w:eastAsia="Times New Roman" w:hAnsi="Cambria Math" w:cs="Times New Roman"/>
                <w:color w:val="000000"/>
                <w:kern w:val="0"/>
                <w:sz w:val="24"/>
              </w:rPr>
              <m:t>1</m:t>
            </m:r>
          </m:sub>
        </m:sSub>
        <m:r>
          <w:rPr>
            <w:rFonts w:ascii="Cambria Math" w:eastAsia="Times New Roman" w:hAnsi="Cambria Math" w:cs="Times New Roman"/>
            <w:color w:val="000000"/>
            <w:kern w:val="0"/>
            <w:sz w:val="24"/>
          </w:rPr>
          <m:t xml:space="preserve">= </m:t>
        </m:r>
        <m:sSub>
          <m:sSubPr>
            <m:ctrlPr>
              <w:rPr>
                <w:rFonts w:ascii="Cambria Math" w:eastAsia="Times New Roman" w:hAnsi="Cambria Math" w:cs="Times New Roman"/>
                <w:i/>
                <w:color w:val="000000"/>
                <w:kern w:val="0"/>
                <w:sz w:val="24"/>
              </w:rPr>
            </m:ctrlPr>
          </m:sSubPr>
          <m:e>
            <m:r>
              <w:rPr>
                <w:rFonts w:ascii="Cambria Math" w:eastAsia="Times New Roman" w:hAnsi="Cambria Math" w:cs="Times New Roman"/>
                <w:color w:val="000000"/>
                <w:kern w:val="0"/>
                <w:sz w:val="24"/>
              </w:rPr>
              <m:t>E</m:t>
            </m:r>
          </m:e>
          <m:sub>
            <m:sSub>
              <m:sSubPr>
                <m:ctrlPr>
                  <w:rPr>
                    <w:rFonts w:ascii="Cambria Math" w:eastAsia="Times New Roman" w:hAnsi="Cambria Math" w:cs="Times New Roman"/>
                    <w:i/>
                    <w:color w:val="000000"/>
                    <w:kern w:val="0"/>
                    <w:sz w:val="24"/>
                  </w:rPr>
                </m:ctrlPr>
              </m:sSubPr>
              <m:e>
                <m:r>
                  <w:rPr>
                    <w:rFonts w:ascii="Cambria Math" w:eastAsia="Times New Roman" w:hAnsi="Cambria Math" w:cs="Times New Roman"/>
                    <w:color w:val="000000"/>
                    <w:kern w:val="0"/>
                    <w:sz w:val="24"/>
                  </w:rPr>
                  <m:t>η</m:t>
                </m:r>
              </m:e>
              <m:sub>
                <m:r>
                  <w:rPr>
                    <w:rFonts w:ascii="Cambria Math" w:eastAsia="Times New Roman" w:hAnsi="Cambria Math" w:cs="Times New Roman"/>
                    <w:color w:val="000000"/>
                    <w:kern w:val="0"/>
                    <w:sz w:val="24"/>
                  </w:rPr>
                  <m:t xml:space="preserve">1 </m:t>
                </m:r>
              </m:sub>
            </m:sSub>
          </m:sub>
        </m:sSub>
        <m:r>
          <w:rPr>
            <w:rFonts w:ascii="Cambria Math" w:eastAsia="Times New Roman" w:hAnsi="Cambria Math" w:cs="Times New Roman"/>
            <w:color w:val="000000"/>
            <w:kern w:val="0"/>
            <w:sz w:val="24"/>
          </w:rPr>
          <m:t>[T(X)]</m:t>
        </m:r>
      </m:oMath>
      <w:r w:rsidRPr="00B964D7">
        <w:rPr>
          <w:rFonts w:ascii="Times New Roman" w:eastAsia="Times New Roman" w:hAnsi="Times New Roman" w:cs="Times New Roman"/>
          <w:color w:val="000000"/>
          <w:kern w:val="0"/>
          <w:sz w:val="24"/>
        </w:rPr>
        <w:t xml:space="preserve"> is the mean parameter. For Poisson distribution, the cross entropy is (6), where true </w:t>
      </w:r>
      <m:oMath>
        <m:r>
          <w:rPr>
            <w:rFonts w:ascii="Cambria Math" w:eastAsia="Times New Roman" w:hAnsi="Cambria Math" w:cs="Times New Roman"/>
            <w:color w:val="000000"/>
            <w:kern w:val="0"/>
            <w:sz w:val="24"/>
          </w:rPr>
          <m:t>λ</m:t>
        </m:r>
      </m:oMath>
      <w:r w:rsidRPr="00B964D7">
        <w:rPr>
          <w:rFonts w:ascii="Times New Roman" w:eastAsia="Times New Roman" w:hAnsi="Times New Roman" w:cs="Times New Roman"/>
          <w:color w:val="000000"/>
          <w:kern w:val="0"/>
          <w:sz w:val="24"/>
        </w:rPr>
        <w:t xml:space="preserve"> was estimated using the Law of large number (LLN),  </w:t>
      </w:r>
      <m:oMath>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λ</m:t>
            </m:r>
          </m:e>
          <m:sub>
            <m:r>
              <w:rPr>
                <w:rFonts w:ascii="Cambria Math" w:eastAsia="Times New Roman" w:hAnsi="Cambria Math" w:cs="Times New Roman"/>
                <w:color w:val="000000"/>
                <w:kern w:val="0"/>
                <w:sz w:val="24"/>
              </w:rPr>
              <m:t>pre</m:t>
            </m:r>
          </m:sub>
        </m:sSub>
      </m:oMath>
      <w:r w:rsidRPr="00B964D7">
        <w:rPr>
          <w:rFonts w:ascii="Times New Roman" w:eastAsia="Times New Roman" w:hAnsi="Times New Roman" w:cs="Times New Roman"/>
          <w:color w:val="000000"/>
          <w:kern w:val="0"/>
          <w:sz w:val="24"/>
        </w:rPr>
        <w:t xml:space="preserve"> is the predicted value from the Poisson regression models. The details of the derivation of the process formula can be viewed in the subsequent documents (Supplementary File S1): </w:t>
      </w:r>
    </w:p>
    <w:p w14:paraId="38E1E8C5" w14:textId="77777777" w:rsidR="00B964D7" w:rsidRPr="00B964D7" w:rsidRDefault="00B964D7" w:rsidP="00B964D7">
      <w:pPr>
        <w:spacing w:line="480" w:lineRule="auto"/>
        <w:rPr>
          <w:rFonts w:ascii="Times New Roman" w:eastAsia="Times New Roman" w:hAnsi="Times New Roman" w:cs="Times New Roman"/>
          <w:color w:val="000000"/>
          <w:kern w:val="0"/>
          <w:sz w:val="24"/>
        </w:rPr>
      </w:pPr>
      <m:oMath>
        <m:r>
          <w:rPr>
            <w:rFonts w:ascii="Cambria Math" w:eastAsia="Times New Roman" w:hAnsi="Cambria Math" w:cs="Times New Roman"/>
            <w:color w:val="000000"/>
            <w:kern w:val="0"/>
            <w:sz w:val="24"/>
          </w:rPr>
          <m:t>D</m:t>
        </m:r>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p</m:t>
        </m:r>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x</m:t>
        </m:r>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η</m:t>
            </m:r>
          </m:e>
          <m:sub>
            <m:r>
              <m:rPr>
                <m:sty m:val="p"/>
              </m:rPr>
              <w:rPr>
                <w:rFonts w:ascii="Cambria Math" w:eastAsia="Times New Roman" w:hAnsi="Cambria Math" w:cs="Times New Roman"/>
                <w:color w:val="000000"/>
                <w:kern w:val="0"/>
                <w:sz w:val="24"/>
              </w:rPr>
              <m:t>1</m:t>
            </m:r>
          </m:sub>
        </m:sSub>
        <m:r>
          <m:rPr>
            <m:sty m:val="p"/>
          </m:rPr>
          <w:rPr>
            <w:rFonts w:ascii="Cambria Math" w:eastAsia="Times New Roman" w:hAnsi="Cambria Math" w:cs="Times New Roman"/>
            <w:color w:val="000000"/>
            <w:kern w:val="0"/>
            <w:sz w:val="24"/>
          </w:rPr>
          <m:t xml:space="preserve">) ‖ </m:t>
        </m:r>
        <m:r>
          <w:rPr>
            <w:rFonts w:ascii="Cambria Math" w:eastAsia="Times New Roman" w:hAnsi="Cambria Math" w:cs="Times New Roman"/>
            <w:color w:val="000000"/>
            <w:kern w:val="0"/>
            <w:sz w:val="24"/>
          </w:rPr>
          <m:t>p</m:t>
        </m:r>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x</m:t>
        </m:r>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η</m:t>
            </m:r>
          </m:e>
          <m:sub>
            <m:r>
              <m:rPr>
                <m:sty m:val="p"/>
              </m:rPr>
              <w:rPr>
                <w:rFonts w:ascii="Cambria Math" w:eastAsia="Times New Roman" w:hAnsi="Cambria Math" w:cs="Times New Roman"/>
                <w:color w:val="000000"/>
                <w:kern w:val="0"/>
                <w:sz w:val="24"/>
              </w:rPr>
              <m:t>2</m:t>
            </m:r>
          </m:sub>
        </m:sSub>
        <m:r>
          <m:rPr>
            <m:sty m:val="p"/>
          </m:rPr>
          <w:rPr>
            <w:rFonts w:ascii="Cambria Math" w:eastAsia="Times New Roman" w:hAnsi="Cambria Math" w:cs="Times New Roman"/>
            <w:color w:val="000000"/>
            <w:kern w:val="0"/>
            <w:sz w:val="24"/>
          </w:rPr>
          <m:t xml:space="preserve">)) = </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E</m:t>
            </m:r>
          </m:e>
          <m:sub>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θ</m:t>
                </m:r>
              </m:e>
              <m:sub>
                <m:r>
                  <m:rPr>
                    <m:sty m:val="p"/>
                  </m:rPr>
                  <w:rPr>
                    <w:rFonts w:ascii="Cambria Math" w:eastAsia="Times New Roman" w:hAnsi="Cambria Math" w:cs="Times New Roman"/>
                    <w:color w:val="000000"/>
                    <w:kern w:val="0"/>
                    <w:sz w:val="24"/>
                  </w:rPr>
                  <m:t>1</m:t>
                </m:r>
              </m:sub>
            </m:sSub>
          </m:sub>
        </m:sSub>
        <m:func>
          <m:funcPr>
            <m:ctrlPr>
              <w:rPr>
                <w:rFonts w:ascii="Cambria Math" w:eastAsia="Times New Roman" w:hAnsi="Cambria Math" w:cs="Times New Roman"/>
                <w:color w:val="000000"/>
                <w:kern w:val="0"/>
                <w:sz w:val="24"/>
              </w:rPr>
            </m:ctrlPr>
          </m:funcPr>
          <m:fName>
            <m:r>
              <m:rPr>
                <m:sty m:val="p"/>
              </m:rPr>
              <w:rPr>
                <w:rFonts w:ascii="Cambria Math" w:eastAsia="Times New Roman" w:hAnsi="Cambria Math" w:cs="Times New Roman"/>
                <w:color w:val="000000"/>
                <w:kern w:val="0"/>
                <w:sz w:val="24"/>
              </w:rPr>
              <m:t>log</m:t>
            </m:r>
          </m:fName>
          <m:e>
            <m:f>
              <m:fPr>
                <m:ctrlPr>
                  <w:rPr>
                    <w:rFonts w:ascii="Cambria Math" w:eastAsia="Times New Roman" w:hAnsi="Cambria Math" w:cs="Times New Roman"/>
                    <w:color w:val="000000"/>
                    <w:kern w:val="0"/>
                    <w:sz w:val="24"/>
                  </w:rPr>
                </m:ctrlPr>
              </m:fPr>
              <m:num>
                <m:r>
                  <w:rPr>
                    <w:rFonts w:ascii="Cambria Math" w:eastAsia="Times New Roman" w:hAnsi="Cambria Math" w:cs="Times New Roman"/>
                    <w:color w:val="000000"/>
                    <w:kern w:val="0"/>
                    <w:sz w:val="24"/>
                  </w:rPr>
                  <m:t>p</m:t>
                </m:r>
                <m:d>
                  <m:dPr>
                    <m:ctrlPr>
                      <w:rPr>
                        <w:rFonts w:ascii="Cambria Math" w:eastAsia="Times New Roman" w:hAnsi="Cambria Math" w:cs="Times New Roman"/>
                        <w:color w:val="000000"/>
                        <w:kern w:val="0"/>
                        <w:sz w:val="24"/>
                      </w:rPr>
                    </m:ctrlPr>
                  </m:dPr>
                  <m:e>
                    <m:d>
                      <m:dPr>
                        <m:begChr m:val=""/>
                        <m:endChr m:val="|"/>
                        <m:ctrlPr>
                          <w:rPr>
                            <w:rFonts w:ascii="Cambria Math" w:eastAsia="Times New Roman" w:hAnsi="Cambria Math" w:cs="Times New Roman"/>
                            <w:color w:val="000000"/>
                            <w:kern w:val="0"/>
                            <w:sz w:val="24"/>
                          </w:rPr>
                        </m:ctrlPr>
                      </m:dPr>
                      <m:e>
                        <m:r>
                          <w:rPr>
                            <w:rFonts w:ascii="Cambria Math" w:eastAsia="Times New Roman" w:hAnsi="Cambria Math" w:cs="Times New Roman"/>
                            <w:color w:val="000000"/>
                            <w:kern w:val="0"/>
                            <w:sz w:val="24"/>
                          </w:rPr>
                          <m:t>X</m:t>
                        </m:r>
                      </m:e>
                    </m:d>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η</m:t>
                        </m:r>
                      </m:e>
                      <m:sub>
                        <m:r>
                          <m:rPr>
                            <m:sty m:val="p"/>
                          </m:rPr>
                          <w:rPr>
                            <w:rFonts w:ascii="Cambria Math" w:eastAsia="Times New Roman" w:hAnsi="Cambria Math" w:cs="Times New Roman"/>
                            <w:color w:val="000000"/>
                            <w:kern w:val="0"/>
                            <w:sz w:val="24"/>
                          </w:rPr>
                          <m:t>1</m:t>
                        </m:r>
                      </m:sub>
                    </m:sSub>
                  </m:e>
                </m:d>
              </m:num>
              <m:den>
                <m:r>
                  <w:rPr>
                    <w:rFonts w:ascii="Cambria Math" w:eastAsia="Times New Roman" w:hAnsi="Cambria Math" w:cs="Times New Roman"/>
                    <w:color w:val="000000"/>
                    <w:kern w:val="0"/>
                    <w:sz w:val="24"/>
                  </w:rPr>
                  <m:t>p</m:t>
                </m:r>
                <m:d>
                  <m:dPr>
                    <m:ctrlPr>
                      <w:rPr>
                        <w:rFonts w:ascii="Cambria Math" w:eastAsia="Times New Roman" w:hAnsi="Cambria Math" w:cs="Times New Roman"/>
                        <w:color w:val="000000"/>
                        <w:kern w:val="0"/>
                        <w:sz w:val="24"/>
                      </w:rPr>
                    </m:ctrlPr>
                  </m:dPr>
                  <m:e>
                    <m:d>
                      <m:dPr>
                        <m:begChr m:val=""/>
                        <m:endChr m:val="|"/>
                        <m:ctrlPr>
                          <w:rPr>
                            <w:rFonts w:ascii="Cambria Math" w:eastAsia="Times New Roman" w:hAnsi="Cambria Math" w:cs="Times New Roman"/>
                            <w:color w:val="000000"/>
                            <w:kern w:val="0"/>
                            <w:sz w:val="24"/>
                          </w:rPr>
                        </m:ctrlPr>
                      </m:dPr>
                      <m:e>
                        <m:r>
                          <w:rPr>
                            <w:rFonts w:ascii="Cambria Math" w:eastAsia="Times New Roman" w:hAnsi="Cambria Math" w:cs="Times New Roman"/>
                            <w:color w:val="000000"/>
                            <w:kern w:val="0"/>
                            <w:sz w:val="24"/>
                          </w:rPr>
                          <m:t>X</m:t>
                        </m:r>
                      </m:e>
                    </m:d>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η</m:t>
                        </m:r>
                      </m:e>
                      <m:sub>
                        <m:r>
                          <m:rPr>
                            <m:sty m:val="p"/>
                          </m:rPr>
                          <w:rPr>
                            <w:rFonts w:ascii="Cambria Math" w:eastAsia="Times New Roman" w:hAnsi="Cambria Math" w:cs="Times New Roman"/>
                            <w:color w:val="000000"/>
                            <w:kern w:val="0"/>
                            <w:sz w:val="24"/>
                          </w:rPr>
                          <m:t>2</m:t>
                        </m:r>
                      </m:sub>
                    </m:sSub>
                  </m:e>
                </m:d>
              </m:den>
            </m:f>
          </m:e>
        </m:func>
      </m:oMath>
      <w:r w:rsidRPr="00B964D7">
        <w:rPr>
          <w:rFonts w:ascii="Times New Roman" w:eastAsia="Times New Roman" w:hAnsi="Times New Roman" w:cs="Times New Roman"/>
          <w:color w:val="000000"/>
          <w:kern w:val="0"/>
          <w:sz w:val="24"/>
        </w:rPr>
        <w:t xml:space="preserve">                       (2)</w:t>
      </w:r>
    </w:p>
    <w:p w14:paraId="4DABAC5A" w14:textId="77777777" w:rsidR="00B964D7" w:rsidRPr="00B964D7" w:rsidRDefault="00B964D7" w:rsidP="00B964D7">
      <w:pPr>
        <w:spacing w:line="480" w:lineRule="auto"/>
        <w:rPr>
          <w:rFonts w:ascii="Times New Roman" w:eastAsia="Times New Roman" w:hAnsi="Times New Roman" w:cs="Times New Roman"/>
          <w:color w:val="000000"/>
          <w:kern w:val="0"/>
          <w:sz w:val="24"/>
        </w:rPr>
      </w:pPr>
    </w:p>
    <w:p w14:paraId="4DFFC9EB" w14:textId="77777777" w:rsidR="00B964D7" w:rsidRPr="00B964D7" w:rsidRDefault="00B964D7"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 </w:t>
      </w:r>
      <m:oMath>
        <m:r>
          <w:rPr>
            <w:rFonts w:ascii="Cambria Math" w:eastAsia="Times New Roman" w:hAnsi="Cambria Math" w:cs="Times New Roman"/>
            <w:color w:val="000000"/>
            <w:kern w:val="0"/>
            <w:sz w:val="24"/>
          </w:rPr>
          <m:t>p</m:t>
        </m:r>
        <m:d>
          <m:dPr>
            <m:ctrlPr>
              <w:rPr>
                <w:rFonts w:ascii="Cambria Math" w:eastAsia="Times New Roman" w:hAnsi="Cambria Math" w:cs="Times New Roman"/>
                <w:color w:val="000000"/>
                <w:kern w:val="0"/>
                <w:sz w:val="24"/>
              </w:rPr>
            </m:ctrlPr>
          </m:dPr>
          <m:e>
            <m:r>
              <w:rPr>
                <w:rFonts w:ascii="Cambria Math" w:eastAsia="Times New Roman" w:hAnsi="Cambria Math" w:cs="Times New Roman"/>
                <w:color w:val="000000"/>
                <w:kern w:val="0"/>
                <w:sz w:val="24"/>
              </w:rPr>
              <m:t>x</m:t>
            </m:r>
          </m:e>
          <m:e>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η</m:t>
                </m:r>
              </m:e>
              <m:sub>
                <m:r>
                  <m:rPr>
                    <m:sty m:val="p"/>
                  </m:rPr>
                  <w:rPr>
                    <w:rFonts w:ascii="Cambria Math" w:eastAsia="Times New Roman" w:hAnsi="Cambria Math" w:cs="Times New Roman"/>
                    <w:color w:val="000000"/>
                    <w:kern w:val="0"/>
                    <w:sz w:val="24"/>
                  </w:rPr>
                  <m:t>1</m:t>
                </m:r>
              </m:sub>
            </m:sSub>
          </m:e>
        </m:d>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h</m:t>
        </m:r>
        <m:d>
          <m:dPr>
            <m:ctrlPr>
              <w:rPr>
                <w:rFonts w:ascii="Cambria Math" w:eastAsia="Times New Roman" w:hAnsi="Cambria Math" w:cs="Times New Roman"/>
                <w:color w:val="000000"/>
                <w:kern w:val="0"/>
                <w:sz w:val="24"/>
              </w:rPr>
            </m:ctrlPr>
          </m:dPr>
          <m:e>
            <m:r>
              <w:rPr>
                <w:rFonts w:ascii="Cambria Math" w:eastAsia="Times New Roman" w:hAnsi="Cambria Math" w:cs="Times New Roman"/>
                <w:color w:val="000000"/>
                <w:kern w:val="0"/>
                <w:sz w:val="24"/>
              </w:rPr>
              <m:t>x</m:t>
            </m:r>
          </m:e>
        </m:d>
        <m:r>
          <w:rPr>
            <w:rFonts w:ascii="Cambria Math" w:eastAsia="Times New Roman" w:hAnsi="Cambria Math" w:cs="Times New Roman"/>
            <w:color w:val="000000"/>
            <w:kern w:val="0"/>
            <w:sz w:val="24"/>
          </w:rPr>
          <m:t>exp</m:t>
        </m:r>
        <m:sSup>
          <m:sSupPr>
            <m:ctrlPr>
              <w:rPr>
                <w:rFonts w:ascii="Cambria Math" w:eastAsia="Times New Roman" w:hAnsi="Cambria Math" w:cs="Times New Roman"/>
                <w:color w:val="000000"/>
                <w:kern w:val="0"/>
                <w:sz w:val="24"/>
              </w:rPr>
            </m:ctrlPr>
          </m:sSupPr>
          <m:e>
            <m:r>
              <w:rPr>
                <w:rFonts w:ascii="Cambria Math" w:eastAsia="Times New Roman" w:hAnsi="Cambria Math" w:cs="Times New Roman"/>
                <w:color w:val="000000"/>
                <w:kern w:val="0"/>
                <w:sz w:val="24"/>
              </w:rPr>
              <m:t>η</m:t>
            </m:r>
          </m:e>
          <m:sup>
            <m:r>
              <w:rPr>
                <w:rFonts w:ascii="Cambria Math" w:eastAsia="Times New Roman" w:hAnsi="Cambria Math" w:cs="Times New Roman"/>
                <w:color w:val="000000"/>
                <w:kern w:val="0"/>
                <w:sz w:val="24"/>
              </w:rPr>
              <m:t>T</m:t>
            </m:r>
          </m:sup>
        </m:sSup>
        <m:r>
          <w:rPr>
            <w:rFonts w:ascii="Cambria Math" w:eastAsia="Times New Roman" w:hAnsi="Cambria Math" w:cs="Times New Roman"/>
            <w:color w:val="000000"/>
            <w:kern w:val="0"/>
            <w:sz w:val="24"/>
          </w:rPr>
          <m:t>T</m:t>
        </m:r>
        <m:d>
          <m:dPr>
            <m:ctrlPr>
              <w:rPr>
                <w:rFonts w:ascii="Cambria Math" w:eastAsia="Times New Roman" w:hAnsi="Cambria Math" w:cs="Times New Roman"/>
                <w:color w:val="000000"/>
                <w:kern w:val="0"/>
                <w:sz w:val="24"/>
              </w:rPr>
            </m:ctrlPr>
          </m:dPr>
          <m:e>
            <m:r>
              <w:rPr>
                <w:rFonts w:ascii="Cambria Math" w:eastAsia="Times New Roman" w:hAnsi="Cambria Math" w:cs="Times New Roman"/>
                <w:color w:val="000000"/>
                <w:kern w:val="0"/>
                <w:sz w:val="24"/>
              </w:rPr>
              <m:t>x</m:t>
            </m:r>
          </m:e>
        </m:d>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A</m:t>
        </m:r>
        <m:d>
          <m:dPr>
            <m:ctrlPr>
              <w:rPr>
                <w:rFonts w:ascii="Cambria Math" w:eastAsia="Times New Roman" w:hAnsi="Cambria Math" w:cs="Times New Roman"/>
                <w:color w:val="000000"/>
                <w:kern w:val="0"/>
                <w:sz w:val="24"/>
              </w:rPr>
            </m:ctrlPr>
          </m:dPr>
          <m:e>
            <m:r>
              <w:rPr>
                <w:rFonts w:ascii="Cambria Math" w:eastAsia="Times New Roman" w:hAnsi="Cambria Math" w:cs="Times New Roman"/>
                <w:color w:val="000000"/>
                <w:kern w:val="0"/>
                <w:sz w:val="24"/>
              </w:rPr>
              <m:t>η</m:t>
            </m:r>
          </m:e>
        </m:d>
      </m:oMath>
      <w:r w:rsidRPr="00B964D7">
        <w:rPr>
          <w:rFonts w:ascii="Times New Roman" w:eastAsia="Times New Roman" w:hAnsi="Times New Roman" w:cs="Times New Roman"/>
          <w:color w:val="000000"/>
          <w:kern w:val="0"/>
          <w:sz w:val="24"/>
        </w:rPr>
        <w:t xml:space="preserve">                            (3)</w:t>
      </w:r>
    </w:p>
    <w:p w14:paraId="68F21250" w14:textId="77777777" w:rsidR="00B964D7" w:rsidRPr="00B964D7" w:rsidRDefault="00B964D7" w:rsidP="00B964D7">
      <w:pPr>
        <w:spacing w:line="480" w:lineRule="auto"/>
        <w:rPr>
          <w:rFonts w:ascii="Times New Roman" w:eastAsia="Times New Roman" w:hAnsi="Times New Roman" w:cs="Times New Roman"/>
          <w:color w:val="000000"/>
          <w:kern w:val="0"/>
          <w:sz w:val="24"/>
        </w:rPr>
      </w:pPr>
    </w:p>
    <w:p w14:paraId="29B56E04" w14:textId="77777777" w:rsidR="00B964D7" w:rsidRPr="00B964D7" w:rsidRDefault="00B964D7" w:rsidP="00B964D7">
      <w:pPr>
        <w:spacing w:line="480" w:lineRule="auto"/>
        <w:rPr>
          <w:rFonts w:ascii="Times New Roman" w:eastAsia="Times New Roman" w:hAnsi="Times New Roman" w:cs="Times New Roman"/>
          <w:color w:val="000000"/>
          <w:kern w:val="0"/>
          <w:sz w:val="24"/>
        </w:rPr>
      </w:pPr>
      <m:oMath>
        <m:r>
          <w:rPr>
            <w:rFonts w:ascii="Cambria Math" w:eastAsia="Times New Roman" w:hAnsi="Cambria Math" w:cs="Times New Roman"/>
            <w:color w:val="000000"/>
            <w:kern w:val="0"/>
            <w:sz w:val="24"/>
          </w:rPr>
          <m:t>D</m:t>
        </m:r>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η</m:t>
            </m:r>
          </m:e>
          <m:sub>
            <m:r>
              <m:rPr>
                <m:sty m:val="p"/>
              </m:rPr>
              <w:rPr>
                <w:rFonts w:ascii="Cambria Math" w:eastAsia="Times New Roman" w:hAnsi="Cambria Math" w:cs="Times New Roman"/>
                <w:color w:val="000000"/>
                <w:kern w:val="0"/>
                <w:sz w:val="24"/>
              </w:rPr>
              <m:t>1</m:t>
            </m:r>
          </m:sub>
        </m:sSub>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η</m:t>
            </m:r>
          </m:e>
          <m:sub>
            <m:r>
              <m:rPr>
                <m:sty m:val="p"/>
              </m:rPr>
              <w:rPr>
                <w:rFonts w:ascii="Cambria Math" w:eastAsia="Times New Roman" w:hAnsi="Cambria Math" w:cs="Times New Roman"/>
                <w:color w:val="000000"/>
                <w:kern w:val="0"/>
                <w:sz w:val="24"/>
              </w:rPr>
              <m:t>2</m:t>
            </m:r>
          </m:sub>
        </m:sSub>
        <m:r>
          <m:rPr>
            <m:sty m:val="p"/>
          </m:rPr>
          <w:rPr>
            <w:rFonts w:ascii="Cambria Math" w:eastAsia="Times New Roman" w:hAnsi="Cambria Math" w:cs="Times New Roman"/>
            <w:color w:val="000000"/>
            <w:kern w:val="0"/>
            <w:sz w:val="24"/>
          </w:rPr>
          <m:t xml:space="preserve">) = </m:t>
        </m:r>
        <m:sSup>
          <m:sSupPr>
            <m:ctrlPr>
              <w:rPr>
                <w:rFonts w:ascii="Cambria Math" w:eastAsia="Times New Roman" w:hAnsi="Cambria Math" w:cs="Times New Roman"/>
                <w:color w:val="000000"/>
                <w:kern w:val="0"/>
                <w:sz w:val="24"/>
              </w:rPr>
            </m:ctrlPr>
          </m:sSupPr>
          <m:e>
            <m:d>
              <m:dPr>
                <m:ctrlPr>
                  <w:rPr>
                    <w:rFonts w:ascii="Cambria Math" w:eastAsia="Times New Roman" w:hAnsi="Cambria Math" w:cs="Times New Roman"/>
                    <w:color w:val="000000"/>
                    <w:kern w:val="0"/>
                    <w:sz w:val="24"/>
                  </w:rPr>
                </m:ctrlPr>
              </m:dPr>
              <m:e>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η</m:t>
                    </m:r>
                  </m:e>
                  <m:sub>
                    <m:r>
                      <m:rPr>
                        <m:sty m:val="p"/>
                      </m:rPr>
                      <w:rPr>
                        <w:rFonts w:ascii="Cambria Math" w:eastAsia="Times New Roman" w:hAnsi="Cambria Math" w:cs="Times New Roman"/>
                        <w:color w:val="000000"/>
                        <w:kern w:val="0"/>
                        <w:sz w:val="24"/>
                      </w:rPr>
                      <m:t>1</m:t>
                    </m:r>
                  </m:sub>
                </m:sSub>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η</m:t>
                    </m:r>
                  </m:e>
                  <m:sub>
                    <m:r>
                      <m:rPr>
                        <m:sty m:val="p"/>
                      </m:rPr>
                      <w:rPr>
                        <w:rFonts w:ascii="Cambria Math" w:eastAsia="Times New Roman" w:hAnsi="Cambria Math" w:cs="Times New Roman"/>
                        <w:color w:val="000000"/>
                        <w:kern w:val="0"/>
                        <w:sz w:val="24"/>
                      </w:rPr>
                      <m:t>2</m:t>
                    </m:r>
                  </m:sub>
                </m:sSub>
              </m:e>
            </m:d>
          </m:e>
          <m:sup>
            <m:r>
              <w:rPr>
                <w:rFonts w:ascii="Cambria Math" w:eastAsia="Times New Roman" w:hAnsi="Cambria Math" w:cs="Times New Roman"/>
                <w:color w:val="000000"/>
                <w:kern w:val="0"/>
                <w:sz w:val="24"/>
              </w:rPr>
              <m:t>T</m:t>
            </m:r>
          </m:sup>
        </m:sSup>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μ</m:t>
            </m:r>
          </m:e>
          <m:sub>
            <m:r>
              <m:rPr>
                <m:sty m:val="p"/>
              </m:rPr>
              <w:rPr>
                <w:rFonts w:ascii="Cambria Math" w:eastAsia="Times New Roman" w:hAnsi="Cambria Math" w:cs="Times New Roman"/>
                <w:color w:val="000000"/>
                <w:kern w:val="0"/>
                <w:sz w:val="24"/>
              </w:rPr>
              <m:t>1</m:t>
            </m:r>
          </m:sub>
        </m:sSub>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A</m:t>
        </m:r>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η</m:t>
            </m:r>
          </m:e>
          <m:sub>
            <m:r>
              <m:rPr>
                <m:sty m:val="p"/>
              </m:rPr>
              <w:rPr>
                <w:rFonts w:ascii="Cambria Math" w:eastAsia="Times New Roman" w:hAnsi="Cambria Math" w:cs="Times New Roman"/>
                <w:color w:val="000000"/>
                <w:kern w:val="0"/>
                <w:sz w:val="24"/>
              </w:rPr>
              <m:t>1</m:t>
            </m:r>
          </m:sub>
        </m:sSub>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A</m:t>
        </m:r>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η</m:t>
            </m:r>
          </m:e>
          <m:sub>
            <m:r>
              <m:rPr>
                <m:sty m:val="p"/>
              </m:rPr>
              <w:rPr>
                <w:rFonts w:ascii="Cambria Math" w:eastAsia="Times New Roman" w:hAnsi="Cambria Math" w:cs="Times New Roman"/>
                <w:color w:val="000000"/>
                <w:kern w:val="0"/>
                <w:sz w:val="24"/>
              </w:rPr>
              <m:t>2</m:t>
            </m:r>
          </m:sub>
        </m:sSub>
        <m:r>
          <m:rPr>
            <m:sty m:val="p"/>
          </m:rPr>
          <w:rPr>
            <w:rFonts w:ascii="Cambria Math" w:eastAsia="Times New Roman" w:hAnsi="Cambria Math" w:cs="Times New Roman"/>
            <w:color w:val="000000"/>
            <w:kern w:val="0"/>
            <w:sz w:val="24"/>
          </w:rPr>
          <m:t>)</m:t>
        </m:r>
      </m:oMath>
      <w:r w:rsidRPr="00B964D7">
        <w:rPr>
          <w:rFonts w:ascii="Times New Roman" w:eastAsia="Times New Roman" w:hAnsi="Times New Roman" w:cs="Times New Roman"/>
          <w:color w:val="000000"/>
          <w:kern w:val="0"/>
          <w:sz w:val="24"/>
        </w:rPr>
        <w:t xml:space="preserve">                     (4)</w:t>
      </w:r>
    </w:p>
    <w:p w14:paraId="304A58F6" w14:textId="77777777" w:rsidR="00B964D7" w:rsidRPr="00B964D7" w:rsidRDefault="00B964D7" w:rsidP="00B964D7">
      <w:pPr>
        <w:spacing w:line="480" w:lineRule="auto"/>
        <w:rPr>
          <w:rFonts w:ascii="Times New Roman" w:eastAsia="Times New Roman" w:hAnsi="Times New Roman" w:cs="Times New Roman"/>
          <w:color w:val="000000"/>
          <w:kern w:val="0"/>
          <w:sz w:val="24"/>
        </w:rPr>
      </w:pPr>
    </w:p>
    <w:p w14:paraId="2F43901D" w14:textId="77777777" w:rsidR="00B964D7" w:rsidRPr="00B964D7" w:rsidRDefault="00B964D7" w:rsidP="00B964D7">
      <w:pPr>
        <w:spacing w:line="480" w:lineRule="auto"/>
        <w:rPr>
          <w:rFonts w:ascii="Times New Roman" w:eastAsia="Times New Roman" w:hAnsi="Times New Roman" w:cs="Times New Roman"/>
          <w:color w:val="000000"/>
          <w:kern w:val="0"/>
          <w:sz w:val="24"/>
        </w:rPr>
      </w:pPr>
      <m:oMath>
        <m:r>
          <w:rPr>
            <w:rFonts w:ascii="Cambria Math" w:eastAsia="Times New Roman" w:hAnsi="Cambria Math" w:cs="Times New Roman"/>
            <w:color w:val="000000"/>
            <w:kern w:val="0"/>
            <w:sz w:val="24"/>
          </w:rPr>
          <m:t>CE</m:t>
        </m:r>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E</m:t>
            </m:r>
          </m:e>
          <m:sub>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η</m:t>
                </m:r>
              </m:e>
              <m:sub>
                <m:r>
                  <m:rPr>
                    <m:sty m:val="p"/>
                  </m:rPr>
                  <w:rPr>
                    <w:rFonts w:ascii="Cambria Math" w:eastAsia="Times New Roman" w:hAnsi="Cambria Math" w:cs="Times New Roman"/>
                    <w:color w:val="000000"/>
                    <w:kern w:val="0"/>
                    <w:sz w:val="24"/>
                  </w:rPr>
                  <m:t>1</m:t>
                </m:r>
              </m:sub>
            </m:sSub>
          </m:sub>
        </m:sSub>
        <m:r>
          <w:rPr>
            <w:rFonts w:ascii="Cambria Math" w:eastAsia="Times New Roman" w:hAnsi="Cambria Math" w:cs="Times New Roman"/>
            <w:color w:val="000000"/>
            <w:kern w:val="0"/>
            <w:sz w:val="24"/>
          </w:rPr>
          <m:t>logh</m:t>
        </m:r>
        <m:d>
          <m:dPr>
            <m:ctrlPr>
              <w:rPr>
                <w:rFonts w:ascii="Cambria Math" w:eastAsia="Times New Roman" w:hAnsi="Cambria Math" w:cs="Times New Roman"/>
                <w:color w:val="000000"/>
                <w:kern w:val="0"/>
                <w:sz w:val="24"/>
              </w:rPr>
            </m:ctrlPr>
          </m:dPr>
          <m:e>
            <m:r>
              <w:rPr>
                <w:rFonts w:ascii="Cambria Math" w:eastAsia="Times New Roman" w:hAnsi="Cambria Math" w:cs="Times New Roman"/>
                <w:color w:val="000000"/>
                <w:kern w:val="0"/>
                <w:sz w:val="24"/>
              </w:rPr>
              <m:t>x</m:t>
            </m:r>
          </m:e>
        </m:d>
        <m:r>
          <m:rPr>
            <m:sty m:val="p"/>
          </m:rPr>
          <w:rPr>
            <w:rFonts w:ascii="Cambria Math" w:eastAsia="Times New Roman" w:hAnsi="Cambria Math" w:cs="Times New Roman"/>
            <w:color w:val="000000"/>
            <w:kern w:val="0"/>
            <w:sz w:val="24"/>
          </w:rPr>
          <m:t>-</m:t>
        </m:r>
        <m:sSup>
          <m:sSupPr>
            <m:ctrlPr>
              <w:rPr>
                <w:rFonts w:ascii="Cambria Math" w:eastAsia="Times New Roman" w:hAnsi="Cambria Math" w:cs="Times New Roman"/>
                <w:color w:val="000000"/>
                <w:kern w:val="0"/>
                <w:sz w:val="24"/>
              </w:rPr>
            </m:ctrlPr>
          </m:sSupPr>
          <m:e>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η</m:t>
                </m:r>
              </m:e>
              <m:sub>
                <m:r>
                  <m:rPr>
                    <m:sty m:val="p"/>
                  </m:rPr>
                  <w:rPr>
                    <w:rFonts w:ascii="Cambria Math" w:eastAsia="Times New Roman" w:hAnsi="Cambria Math" w:cs="Times New Roman"/>
                    <w:color w:val="000000"/>
                    <w:kern w:val="0"/>
                    <w:sz w:val="24"/>
                  </w:rPr>
                  <m:t>2</m:t>
                </m:r>
              </m:sub>
            </m:sSub>
          </m:e>
          <m:sup>
            <m:r>
              <w:rPr>
                <w:rFonts w:ascii="Cambria Math" w:eastAsia="Times New Roman" w:hAnsi="Cambria Math" w:cs="Times New Roman"/>
                <w:color w:val="000000"/>
                <w:kern w:val="0"/>
                <w:sz w:val="24"/>
              </w:rPr>
              <m:t>T</m:t>
            </m:r>
          </m:sup>
        </m:sSup>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μ</m:t>
            </m:r>
          </m:e>
          <m:sub>
            <m:r>
              <m:rPr>
                <m:sty m:val="p"/>
              </m:rPr>
              <w:rPr>
                <w:rFonts w:ascii="Cambria Math" w:eastAsia="Times New Roman" w:hAnsi="Cambria Math" w:cs="Times New Roman"/>
                <w:color w:val="000000"/>
                <w:kern w:val="0"/>
                <w:sz w:val="24"/>
              </w:rPr>
              <m:t>1</m:t>
            </m:r>
          </m:sub>
        </m:sSub>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A</m:t>
        </m:r>
        <m:d>
          <m:dPr>
            <m:ctrlPr>
              <w:rPr>
                <w:rFonts w:ascii="Cambria Math" w:eastAsia="Times New Roman" w:hAnsi="Cambria Math" w:cs="Times New Roman"/>
                <w:color w:val="000000"/>
                <w:kern w:val="0"/>
                <w:sz w:val="24"/>
              </w:rPr>
            </m:ctrlPr>
          </m:dPr>
          <m:e>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η</m:t>
                </m:r>
              </m:e>
              <m:sub>
                <m:r>
                  <m:rPr>
                    <m:sty m:val="p"/>
                  </m:rPr>
                  <w:rPr>
                    <w:rFonts w:ascii="Cambria Math" w:eastAsia="Times New Roman" w:hAnsi="Cambria Math" w:cs="Times New Roman"/>
                    <w:color w:val="000000"/>
                    <w:kern w:val="0"/>
                    <w:sz w:val="24"/>
                  </w:rPr>
                  <m:t>2</m:t>
                </m:r>
              </m:sub>
            </m:sSub>
          </m:e>
        </m:d>
      </m:oMath>
      <w:r w:rsidRPr="00B964D7">
        <w:rPr>
          <w:rFonts w:ascii="Times New Roman" w:eastAsia="Times New Roman" w:hAnsi="Times New Roman" w:cs="Times New Roman"/>
          <w:color w:val="000000"/>
          <w:kern w:val="0"/>
          <w:sz w:val="24"/>
        </w:rPr>
        <w:t xml:space="preserve">                          (5)</w:t>
      </w:r>
    </w:p>
    <w:p w14:paraId="4DFC6B98" w14:textId="77777777" w:rsidR="00B964D7" w:rsidRPr="00B964D7" w:rsidRDefault="00B964D7" w:rsidP="00B964D7">
      <w:pPr>
        <w:spacing w:line="480" w:lineRule="auto"/>
        <w:rPr>
          <w:rFonts w:ascii="Times New Roman" w:eastAsia="Times New Roman" w:hAnsi="Times New Roman" w:cs="Times New Roman"/>
          <w:color w:val="000000"/>
          <w:kern w:val="0"/>
          <w:sz w:val="24"/>
        </w:rPr>
      </w:pPr>
    </w:p>
    <w:p w14:paraId="67B895DC" w14:textId="77777777" w:rsidR="00B964D7" w:rsidRPr="00B964D7" w:rsidRDefault="00B964D7" w:rsidP="00B964D7">
      <w:pPr>
        <w:spacing w:line="480" w:lineRule="auto"/>
        <w:rPr>
          <w:rFonts w:ascii="Times New Roman" w:eastAsia="Times New Roman" w:hAnsi="Times New Roman" w:cs="Times New Roman"/>
          <w:color w:val="000000"/>
          <w:kern w:val="0"/>
          <w:sz w:val="24"/>
        </w:rPr>
      </w:pPr>
      <m:oMath>
        <m:r>
          <w:rPr>
            <w:rFonts w:ascii="Cambria Math" w:eastAsia="Times New Roman" w:hAnsi="Cambria Math" w:cs="Times New Roman"/>
            <w:color w:val="000000"/>
            <w:kern w:val="0"/>
            <w:sz w:val="24"/>
          </w:rPr>
          <m:t>CE</m:t>
        </m:r>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log</m:t>
        </m:r>
        <m:d>
          <m:dPr>
            <m:ctrlPr>
              <w:rPr>
                <w:rFonts w:ascii="Cambria Math" w:eastAsia="Times New Roman" w:hAnsi="Cambria Math" w:cs="Times New Roman"/>
                <w:color w:val="000000"/>
                <w:kern w:val="0"/>
                <w:sz w:val="24"/>
              </w:rPr>
            </m:ctrlPr>
          </m:dPr>
          <m:e>
            <m:r>
              <w:rPr>
                <w:rFonts w:ascii="Cambria Math" w:eastAsia="Times New Roman" w:hAnsi="Cambria Math" w:cs="Times New Roman"/>
                <w:color w:val="000000"/>
                <w:kern w:val="0"/>
                <w:sz w:val="24"/>
              </w:rPr>
              <m:t>λ</m:t>
            </m:r>
            <m:r>
              <m:rPr>
                <m:sty m:val="p"/>
              </m:rPr>
              <w:rPr>
                <w:rFonts w:ascii="Cambria Math" w:eastAsia="Times New Roman" w:hAnsi="Cambria Math" w:cs="Times New Roman"/>
                <w:color w:val="000000"/>
                <w:kern w:val="0"/>
                <w:sz w:val="24"/>
              </w:rPr>
              <m:t>!</m:t>
            </m:r>
          </m:e>
        </m:d>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λ</m:t>
        </m:r>
        <m:r>
          <m:rPr>
            <m:sty m:val="p"/>
          </m:rPr>
          <w:rPr>
            <w:rFonts w:ascii="Cambria Math" w:eastAsia="Times New Roman" w:hAnsi="Cambria Math" w:cs="Times New Roman"/>
            <w:color w:val="000000"/>
            <w:kern w:val="0"/>
            <w:sz w:val="24"/>
          </w:rPr>
          <m:t>*</m:t>
        </m:r>
        <m:r>
          <w:rPr>
            <w:rFonts w:ascii="Cambria Math" w:eastAsia="Times New Roman" w:hAnsi="Cambria Math" w:cs="Times New Roman"/>
            <w:color w:val="000000"/>
            <w:kern w:val="0"/>
            <w:sz w:val="24"/>
          </w:rPr>
          <m:t>log</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λ</m:t>
            </m:r>
          </m:e>
          <m:sub>
            <m:r>
              <w:rPr>
                <w:rFonts w:ascii="Cambria Math" w:eastAsia="Times New Roman" w:hAnsi="Cambria Math" w:cs="Times New Roman"/>
                <w:color w:val="000000"/>
                <w:kern w:val="0"/>
                <w:sz w:val="24"/>
              </w:rPr>
              <m:t>pre</m:t>
            </m:r>
          </m:sub>
        </m:sSub>
        <m:r>
          <m:rPr>
            <m:sty m:val="p"/>
          </m:rPr>
          <w:rPr>
            <w:rFonts w:ascii="Cambria Math" w:eastAsia="Times New Roman" w:hAnsi="Cambria Math" w:cs="Times New Roman"/>
            <w:color w:val="000000"/>
            <w:kern w:val="0"/>
            <w:sz w:val="24"/>
          </w:rPr>
          <m:t>+</m:t>
        </m:r>
        <m:sSub>
          <m:sSubPr>
            <m:ctrlPr>
              <w:rPr>
                <w:rFonts w:ascii="Cambria Math" w:eastAsia="Times New Roman" w:hAnsi="Cambria Math" w:cs="Times New Roman"/>
                <w:color w:val="000000"/>
                <w:kern w:val="0"/>
                <w:sz w:val="24"/>
              </w:rPr>
            </m:ctrlPr>
          </m:sSubPr>
          <m:e>
            <m:r>
              <w:rPr>
                <w:rFonts w:ascii="Cambria Math" w:eastAsia="Times New Roman" w:hAnsi="Cambria Math" w:cs="Times New Roman"/>
                <w:color w:val="000000"/>
                <w:kern w:val="0"/>
                <w:sz w:val="24"/>
              </w:rPr>
              <m:t>λ</m:t>
            </m:r>
          </m:e>
          <m:sub>
            <m:r>
              <w:rPr>
                <w:rFonts w:ascii="Cambria Math" w:eastAsia="Times New Roman" w:hAnsi="Cambria Math" w:cs="Times New Roman"/>
                <w:color w:val="000000"/>
                <w:kern w:val="0"/>
                <w:sz w:val="24"/>
              </w:rPr>
              <m:t>pre</m:t>
            </m:r>
          </m:sub>
        </m:sSub>
      </m:oMath>
      <w:r w:rsidRPr="00B964D7">
        <w:rPr>
          <w:rFonts w:ascii="Times New Roman" w:eastAsia="Times New Roman" w:hAnsi="Times New Roman" w:cs="Times New Roman"/>
          <w:color w:val="000000"/>
          <w:kern w:val="0"/>
          <w:sz w:val="24"/>
        </w:rPr>
        <w:t xml:space="preserve">                             (6)</w:t>
      </w:r>
    </w:p>
    <w:p w14:paraId="2F5A0B7D" w14:textId="77777777" w:rsidR="00B964D7" w:rsidRPr="00B964D7" w:rsidRDefault="00B964D7" w:rsidP="00B964D7">
      <w:pPr>
        <w:spacing w:line="480" w:lineRule="auto"/>
        <w:rPr>
          <w:rFonts w:ascii="Times New Roman" w:eastAsia="Times New Roman" w:hAnsi="Times New Roman" w:cs="Times New Roman"/>
          <w:color w:val="000000"/>
          <w:kern w:val="0"/>
          <w:sz w:val="24"/>
        </w:rPr>
      </w:pPr>
    </w:p>
    <w:p w14:paraId="63C34B2B" w14:textId="77777777" w:rsidR="00B964D7" w:rsidRDefault="00B964D7" w:rsidP="00B964D7">
      <w:pPr>
        <w:spacing w:line="480" w:lineRule="auto"/>
        <w:rPr>
          <w:rFonts w:ascii="Times New Roman" w:hAnsi="Times New Roman" w:cs="Times New Roman"/>
          <w:b/>
          <w:bCs/>
          <w:sz w:val="24"/>
        </w:rPr>
      </w:pPr>
      <w:r w:rsidRPr="00B964D7">
        <w:rPr>
          <w:rFonts w:ascii="Times New Roman" w:hAnsi="Times New Roman" w:cs="Times New Roman"/>
          <w:b/>
          <w:bCs/>
          <w:sz w:val="24"/>
        </w:rPr>
        <w:t>5. Results and discussio</w:t>
      </w:r>
      <w:r w:rsidR="000064D7">
        <w:rPr>
          <w:rFonts w:ascii="Times New Roman" w:hAnsi="Times New Roman" w:cs="Times New Roman"/>
          <w:b/>
          <w:bCs/>
          <w:sz w:val="24"/>
        </w:rPr>
        <w:t>n</w:t>
      </w:r>
    </w:p>
    <w:p w14:paraId="5F75AF27" w14:textId="77777777" w:rsidR="007237E2" w:rsidRPr="000064D7" w:rsidRDefault="007237E2" w:rsidP="007237E2">
      <w:pPr>
        <w:spacing w:line="480" w:lineRule="auto"/>
        <w:rPr>
          <w:rFonts w:ascii="Times New Roman" w:hAnsi="Times New Roman" w:cs="Times New Roman"/>
          <w:b/>
          <w:bCs/>
          <w:sz w:val="24"/>
        </w:rPr>
      </w:pPr>
      <w:r>
        <w:rPr>
          <w:rFonts w:ascii="Times New Roman" w:hAnsi="Times New Roman" w:cs="Times New Roman"/>
          <w:b/>
          <w:bCs/>
          <w:sz w:val="24"/>
        </w:rPr>
        <w:t xml:space="preserve">5.1. </w:t>
      </w:r>
      <w:r w:rsidRPr="000064D7">
        <w:rPr>
          <w:rFonts w:ascii="Times New Roman" w:hAnsi="Times New Roman" w:cs="Times New Roman"/>
          <w:b/>
          <w:bCs/>
          <w:sz w:val="24"/>
        </w:rPr>
        <w:t xml:space="preserve">Performance evaluation &amp; comparison between the classification model and the Poisson regression model </w:t>
      </w:r>
    </w:p>
    <w:p w14:paraId="5D687627" w14:textId="77777777" w:rsidR="007237E2" w:rsidRPr="006710A3" w:rsidRDefault="007237E2" w:rsidP="007237E2">
      <w:pPr>
        <w:pStyle w:val="a7"/>
        <w:numPr>
          <w:ilvl w:val="2"/>
          <w:numId w:val="8"/>
        </w:numPr>
        <w:spacing w:line="480" w:lineRule="auto"/>
        <w:ind w:firstLineChars="0"/>
        <w:rPr>
          <w:rFonts w:ascii="Times New Roman" w:hAnsi="Times New Roman" w:cs="Times New Roman"/>
          <w:b/>
          <w:bCs/>
          <w:sz w:val="24"/>
        </w:rPr>
      </w:pPr>
      <w:r w:rsidRPr="006710A3">
        <w:rPr>
          <w:rFonts w:ascii="Times New Roman" w:hAnsi="Times New Roman" w:cs="Times New Roman"/>
          <w:b/>
          <w:bCs/>
          <w:sz w:val="24"/>
        </w:rPr>
        <w:t>Performance evaluation: classical classification</w:t>
      </w:r>
    </w:p>
    <w:p w14:paraId="145BFAFF" w14:textId="540114D9" w:rsidR="007237E2" w:rsidRPr="007237E2" w:rsidRDefault="007237E2" w:rsidP="007237E2">
      <w:pPr>
        <w:spacing w:line="480" w:lineRule="auto"/>
        <w:rPr>
          <w:rFonts w:ascii="Times New Roman" w:hAnsi="Times New Roman" w:cs="Times New Roman"/>
          <w:b/>
          <w:bCs/>
          <w:sz w:val="24"/>
        </w:rPr>
      </w:pPr>
      <w:r w:rsidRPr="00B964D7">
        <w:rPr>
          <w:rFonts w:ascii="Times New Roman" w:eastAsia="Times New Roman" w:hAnsi="Times New Roman" w:cs="Times New Roman"/>
          <w:color w:val="000000"/>
          <w:kern w:val="0"/>
          <w:sz w:val="24"/>
        </w:rPr>
        <w:t xml:space="preserve">The classic classification predictors of the m6A site were firstly generated </w:t>
      </w:r>
      <w:proofErr w:type="gramStart"/>
      <w:r w:rsidRPr="00B964D7">
        <w:rPr>
          <w:rFonts w:ascii="Times New Roman" w:eastAsia="Times New Roman" w:hAnsi="Times New Roman" w:cs="Times New Roman"/>
          <w:color w:val="000000"/>
          <w:kern w:val="0"/>
          <w:sz w:val="24"/>
        </w:rPr>
        <w:t>on the whole</w:t>
      </w:r>
      <w:proofErr w:type="gramEnd"/>
      <w:r w:rsidRPr="00B964D7">
        <w:rPr>
          <w:rFonts w:ascii="Times New Roman" w:eastAsia="Times New Roman" w:hAnsi="Times New Roman" w:cs="Times New Roman"/>
          <w:color w:val="000000"/>
          <w:kern w:val="0"/>
          <w:sz w:val="24"/>
        </w:rPr>
        <w:t xml:space="preserve"> </w:t>
      </w:r>
      <w:proofErr w:type="spellStart"/>
      <w:r w:rsidRPr="00B964D7">
        <w:rPr>
          <w:rFonts w:ascii="Times New Roman" w:eastAsia="Times New Roman" w:hAnsi="Times New Roman" w:cs="Times New Roman"/>
          <w:color w:val="000000"/>
          <w:kern w:val="0"/>
          <w:sz w:val="24"/>
        </w:rPr>
        <w:t>exonic</w:t>
      </w:r>
      <w:proofErr w:type="spellEnd"/>
      <w:r w:rsidRPr="00B964D7">
        <w:rPr>
          <w:rFonts w:ascii="Times New Roman" w:eastAsia="Times New Roman" w:hAnsi="Times New Roman" w:cs="Times New Roman"/>
          <w:color w:val="000000"/>
          <w:kern w:val="0"/>
          <w:sz w:val="24"/>
        </w:rPr>
        <w:t xml:space="preserve"> DRACH motif sites. AUROC and MCC were used as metrics to measure the accuracy of the classification models quantitatively, and the performance was evaluated using 5-fold cross-validation. The results are presented in Table 1. The classification model using </w:t>
      </w:r>
      <w:proofErr w:type="spellStart"/>
      <w:r w:rsidRPr="00B964D7">
        <w:rPr>
          <w:rFonts w:ascii="Times New Roman" w:eastAsia="Times New Roman" w:hAnsi="Times New Roman" w:cs="Times New Roman"/>
          <w:color w:val="000000"/>
          <w:kern w:val="0"/>
          <w:sz w:val="24"/>
        </w:rPr>
        <w:t>Xgboost</w:t>
      </w:r>
      <w:proofErr w:type="spellEnd"/>
      <w:r w:rsidRPr="00B964D7">
        <w:rPr>
          <w:rFonts w:ascii="Times New Roman" w:eastAsia="Times New Roman" w:hAnsi="Times New Roman" w:cs="Times New Roman"/>
          <w:color w:val="000000"/>
          <w:kern w:val="0"/>
          <w:sz w:val="24"/>
        </w:rPr>
        <w:t xml:space="preserve"> algorithm has 0.645 AUROC on the sequence-based feature, and AUROC is 0.854 on sequenced-based feature and genomic features, the AUROC improves again when adding the regulator features (AUROC of 0.883), so as the same trend on other algorithms, which derived the same conclusion as the WHISTLE got that the genomic feature will vastly improve the performance of the predictor. Since the</w:t>
      </w:r>
      <w:r w:rsidRPr="007237E2">
        <w:rPr>
          <w:rFonts w:ascii="Times New Roman" w:eastAsia="Times New Roman" w:hAnsi="Times New Roman" w:cs="Times New Roman"/>
          <w:color w:val="000000"/>
          <w:kern w:val="0"/>
          <w:sz w:val="24"/>
        </w:rPr>
        <w:t xml:space="preserve"> </w:t>
      </w:r>
      <w:r w:rsidRPr="00B964D7">
        <w:rPr>
          <w:rFonts w:ascii="Times New Roman" w:eastAsia="Times New Roman" w:hAnsi="Times New Roman" w:cs="Times New Roman"/>
          <w:color w:val="000000"/>
          <w:kern w:val="0"/>
          <w:sz w:val="24"/>
        </w:rPr>
        <w:t xml:space="preserve">performance has once again improved by a notch after combining the 17 m6A regulator features suggesting that the regulator may have a potential effect on m6A site methylation prediction. Furthermore, </w:t>
      </w:r>
      <w:proofErr w:type="gramStart"/>
      <w:r w:rsidRPr="00B964D7">
        <w:rPr>
          <w:rFonts w:ascii="Times New Roman" w:eastAsia="Times New Roman" w:hAnsi="Times New Roman" w:cs="Times New Roman"/>
          <w:color w:val="000000"/>
          <w:kern w:val="0"/>
          <w:sz w:val="24"/>
        </w:rPr>
        <w:t>it is clear that the</w:t>
      </w:r>
      <w:proofErr w:type="gramEnd"/>
      <w:r w:rsidRPr="00B964D7">
        <w:rPr>
          <w:rFonts w:ascii="Times New Roman" w:eastAsia="Times New Roman" w:hAnsi="Times New Roman" w:cs="Times New Roman"/>
          <w:color w:val="000000"/>
          <w:kern w:val="0"/>
          <w:sz w:val="24"/>
        </w:rPr>
        <w:t xml:space="preserve"> </w:t>
      </w:r>
      <w:proofErr w:type="spellStart"/>
      <w:r w:rsidRPr="00B964D7">
        <w:rPr>
          <w:rFonts w:ascii="Times New Roman" w:eastAsia="Times New Roman" w:hAnsi="Times New Roman" w:cs="Times New Roman"/>
          <w:color w:val="000000"/>
          <w:kern w:val="0"/>
          <w:sz w:val="24"/>
        </w:rPr>
        <w:t>Xgboost</w:t>
      </w:r>
      <w:proofErr w:type="spellEnd"/>
      <w:r w:rsidRPr="00B964D7">
        <w:rPr>
          <w:rFonts w:ascii="Times New Roman" w:eastAsia="Times New Roman" w:hAnsi="Times New Roman" w:cs="Times New Roman"/>
          <w:color w:val="000000"/>
          <w:kern w:val="0"/>
          <w:sz w:val="24"/>
        </w:rPr>
        <w:t xml:space="preserve"> (Highest AUROC 0.883) slightly outperformed than Random Forest (Highest AUROC 0.880), which was widely used in many classification predictors including WHISTLE </w:t>
      </w:r>
      <w:r w:rsidRPr="00B964D7">
        <w:rPr>
          <w:rFonts w:ascii="Times New Roman" w:eastAsia="Times New Roman" w:hAnsi="Times New Roman" w:cs="Times New Roman"/>
          <w:noProof/>
          <w:color w:val="000000"/>
          <w:kern w:val="0"/>
          <w:sz w:val="24"/>
        </w:rPr>
        <w:t>(Chen et al., 2019)</w:t>
      </w:r>
    </w:p>
    <w:p w14:paraId="42911585" w14:textId="77777777" w:rsidR="007237E2" w:rsidRDefault="007237E2"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and SAMP </w:t>
      </w:r>
      <w:r w:rsidRPr="00B964D7">
        <w:rPr>
          <w:rFonts w:ascii="Times New Roman" w:eastAsia="Times New Roman" w:hAnsi="Times New Roman" w:cs="Times New Roman"/>
          <w:noProof/>
          <w:color w:val="000000"/>
          <w:kern w:val="0"/>
          <w:sz w:val="24"/>
        </w:rPr>
        <w:t>(Zhou et al., 2016)</w:t>
      </w:r>
      <w:r w:rsidRPr="00B964D7">
        <w:rPr>
          <w:rFonts w:ascii="Times New Roman" w:eastAsia="Times New Roman" w:hAnsi="Times New Roman" w:cs="Times New Roman"/>
          <w:color w:val="000000"/>
          <w:kern w:val="0"/>
          <w:sz w:val="24"/>
        </w:rPr>
        <w:t xml:space="preserve">, this may be because that </w:t>
      </w:r>
      <w:proofErr w:type="spellStart"/>
      <w:r w:rsidRPr="00B964D7">
        <w:rPr>
          <w:rFonts w:ascii="Times New Roman" w:eastAsia="Times New Roman" w:hAnsi="Times New Roman" w:cs="Times New Roman"/>
          <w:color w:val="000000"/>
          <w:kern w:val="0"/>
          <w:sz w:val="24"/>
        </w:rPr>
        <w:t>Xgboost</w:t>
      </w:r>
      <w:proofErr w:type="spellEnd"/>
      <w:r w:rsidRPr="00B964D7">
        <w:rPr>
          <w:rFonts w:ascii="Times New Roman" w:eastAsia="Times New Roman" w:hAnsi="Times New Roman" w:cs="Times New Roman"/>
          <w:color w:val="000000"/>
          <w:kern w:val="0"/>
          <w:sz w:val="24"/>
        </w:rPr>
        <w:t xml:space="preserve"> works well on imbalanced data than Random Forest, when the model fails to predict abnormally for the first time, it will be given more preference in the following iterations to adjust the </w:t>
      </w:r>
      <w:r w:rsidRPr="00B964D7">
        <w:rPr>
          <w:rFonts w:ascii="Times New Roman" w:eastAsia="Times New Roman" w:hAnsi="Times New Roman" w:cs="Times New Roman"/>
          <w:color w:val="000000"/>
          <w:kern w:val="0"/>
          <w:sz w:val="24"/>
        </w:rPr>
        <w:lastRenderedPageBreak/>
        <w:t>prediction on low participation rate categories. (Both of them are ensemble methods that proved to generally outperform basic algorithms due to the robust accuracy of ensemble tree models.)</w:t>
      </w:r>
    </w:p>
    <w:p w14:paraId="0304C7B5" w14:textId="77777777" w:rsidR="007237E2" w:rsidRDefault="007237E2" w:rsidP="00B964D7">
      <w:pPr>
        <w:spacing w:line="480" w:lineRule="auto"/>
        <w:rPr>
          <w:rFonts w:ascii="Times New Roman" w:eastAsia="Times New Roman" w:hAnsi="Times New Roman" w:cs="Times New Roman"/>
          <w:color w:val="000000"/>
          <w:kern w:val="0"/>
          <w:sz w:val="24"/>
        </w:rPr>
      </w:pPr>
    </w:p>
    <w:p w14:paraId="6ECD1FD2" w14:textId="77777777" w:rsidR="007237E2" w:rsidRPr="006710A3" w:rsidRDefault="007237E2" w:rsidP="007237E2">
      <w:pPr>
        <w:pStyle w:val="a7"/>
        <w:numPr>
          <w:ilvl w:val="2"/>
          <w:numId w:val="8"/>
        </w:numPr>
        <w:spacing w:line="480" w:lineRule="auto"/>
        <w:ind w:firstLineChars="0"/>
        <w:rPr>
          <w:rFonts w:ascii="Times New Roman" w:hAnsi="Times New Roman" w:cs="Times New Roman"/>
          <w:b/>
          <w:bCs/>
          <w:sz w:val="24"/>
        </w:rPr>
      </w:pPr>
      <w:r w:rsidRPr="006710A3">
        <w:rPr>
          <w:rFonts w:ascii="Times New Roman" w:hAnsi="Times New Roman" w:cs="Times New Roman"/>
          <w:b/>
          <w:bCs/>
          <w:sz w:val="24"/>
        </w:rPr>
        <w:t>Performance evaluation: Poisson regression</w:t>
      </w:r>
    </w:p>
    <w:p w14:paraId="5CB9D138" w14:textId="7612F7A5" w:rsidR="007237E2" w:rsidRPr="007237E2" w:rsidRDefault="007237E2"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Compared with the classical classification models, our Poisson regression models are the exact times the m6A site was detected to be methylated among 40 independent experiments. To quantitatively measure the accuracy of our Poisson regression models, we calculated Cross entropy (CE) and mean square error (MSE) to represent the consistency between the estimated distribution and the ground truth distribution (Table 2), while the ground truth was approximated using the Law of large number. The overall result shows that the Poisson regression model fit the dataset well, the RF slightly overperformed among those four algorithms with the minimum cross entropy of 0.503 (on the combination of whole features). Meanwhile, the results on feature improvement (genome feature improves the performance largely based on the sequence-based features and the regulator feature) were consistent with the classification models, again demonstrate the regulator feature is a strong predictor of m6A site.</w:t>
      </w:r>
    </w:p>
    <w:p w14:paraId="455242EA" w14:textId="77777777" w:rsidR="007237E2" w:rsidRDefault="007237E2" w:rsidP="00B964D7">
      <w:pPr>
        <w:spacing w:line="480" w:lineRule="auto"/>
        <w:rPr>
          <w:rFonts w:ascii="Times New Roman" w:hAnsi="Times New Roman" w:cs="Times New Roman"/>
          <w:color w:val="000000"/>
          <w:kern w:val="0"/>
          <w:sz w:val="24"/>
        </w:rPr>
      </w:pPr>
    </w:p>
    <w:p w14:paraId="140E8765" w14:textId="77777777" w:rsidR="007237E2" w:rsidRPr="00F54A75" w:rsidRDefault="007237E2" w:rsidP="007237E2">
      <w:pPr>
        <w:pStyle w:val="a7"/>
        <w:numPr>
          <w:ilvl w:val="1"/>
          <w:numId w:val="8"/>
        </w:numPr>
        <w:spacing w:line="480" w:lineRule="auto"/>
        <w:ind w:firstLineChars="0"/>
        <w:rPr>
          <w:rFonts w:ascii="Times New Roman" w:hAnsi="Times New Roman" w:cs="Times New Roman"/>
          <w:b/>
          <w:bCs/>
          <w:sz w:val="24"/>
          <w:szCs w:val="24"/>
        </w:rPr>
      </w:pPr>
      <w:r w:rsidRPr="00B964D7">
        <w:rPr>
          <w:rFonts w:ascii="Times New Roman" w:hAnsi="Times New Roman" w:cs="Times New Roman"/>
          <w:b/>
          <w:bCs/>
          <w:sz w:val="24"/>
          <w:szCs w:val="24"/>
        </w:rPr>
        <w:t>Comparison between the classification model and the Poisson regression model</w:t>
      </w:r>
    </w:p>
    <w:p w14:paraId="0C6CE717" w14:textId="77777777" w:rsidR="007237E2" w:rsidRPr="00B964D7" w:rsidRDefault="007237E2" w:rsidP="007237E2">
      <w:pPr>
        <w:spacing w:line="480" w:lineRule="auto"/>
        <w:ind w:firstLineChars="50" w:firstLine="120"/>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As each classification model has the corresponding regression model for which it is established with the same features and machine learning algorithm, their performance </w:t>
      </w:r>
      <w:r w:rsidRPr="00B964D7">
        <w:rPr>
          <w:rFonts w:ascii="Times New Roman" w:eastAsia="Times New Roman" w:hAnsi="Times New Roman" w:cs="Times New Roman"/>
          <w:color w:val="000000"/>
          <w:kern w:val="0"/>
          <w:sz w:val="24"/>
        </w:rPr>
        <w:lastRenderedPageBreak/>
        <w:t xml:space="preserve">can be compared together with the "decisions” made by our models. Comparing the Poisson regression model with the classification model using the same metrics (Table 3), shows that the regression model substantially outperformed the classification model on predicting the probability of the m6A site methylation. Besides, based on the metric cross entropy, the classification model improves slowly when adding the genome and regulator features. The value of MSE even becomes larger when adding those features, it can be concluded that while handling more features, the bias will also increase. Figure 2AB give an overall visualization of the prediction of both kind of models, it is evident that the Poisson regression model gives a better prediction. In contrast, the classification model generally deviates from the actual m6A site methylation preference, and the distribution of the log prediction is approximately uniform which is different from the real situation. Based on the result of the Poisson regression models with the best performance algorithms (Random Forest), the maps of RNA modification probability </w:t>
      </w:r>
      <w:proofErr w:type="gramStart"/>
      <w:r w:rsidRPr="00B964D7">
        <w:rPr>
          <w:rFonts w:ascii="Times New Roman" w:eastAsia="Times New Roman" w:hAnsi="Times New Roman" w:cs="Times New Roman"/>
          <w:color w:val="000000"/>
          <w:kern w:val="0"/>
          <w:sz w:val="24"/>
        </w:rPr>
        <w:t>on the whole</w:t>
      </w:r>
      <w:proofErr w:type="gramEnd"/>
      <w:r w:rsidRPr="00B964D7">
        <w:rPr>
          <w:rFonts w:ascii="Times New Roman" w:eastAsia="Times New Roman" w:hAnsi="Times New Roman" w:cs="Times New Roman"/>
          <w:color w:val="000000"/>
          <w:kern w:val="0"/>
          <w:sz w:val="24"/>
        </w:rPr>
        <w:t xml:space="preserve"> </w:t>
      </w:r>
      <w:proofErr w:type="spellStart"/>
      <w:r w:rsidRPr="00B964D7">
        <w:rPr>
          <w:rFonts w:ascii="Times New Roman" w:eastAsia="Times New Roman" w:hAnsi="Times New Roman" w:cs="Times New Roman"/>
          <w:color w:val="000000"/>
          <w:kern w:val="0"/>
          <w:sz w:val="24"/>
        </w:rPr>
        <w:t>exonic</w:t>
      </w:r>
      <w:proofErr w:type="spellEnd"/>
      <w:r w:rsidRPr="00B964D7">
        <w:rPr>
          <w:rFonts w:ascii="Times New Roman" w:eastAsia="Times New Roman" w:hAnsi="Times New Roman" w:cs="Times New Roman"/>
          <w:color w:val="000000"/>
          <w:kern w:val="0"/>
          <w:sz w:val="24"/>
        </w:rPr>
        <w:t xml:space="preserve"> DRACH motif are summarized in Supplementary information (Supplementary File S2) together with the genome information.</w:t>
      </w:r>
    </w:p>
    <w:p w14:paraId="3A3535EB" w14:textId="77777777" w:rsidR="007237E2" w:rsidRDefault="007237E2" w:rsidP="00B964D7">
      <w:pPr>
        <w:spacing w:line="480" w:lineRule="auto"/>
        <w:rPr>
          <w:rFonts w:ascii="Times New Roman" w:hAnsi="Times New Roman" w:cs="Times New Roman"/>
          <w:color w:val="000000"/>
          <w:kern w:val="0"/>
          <w:sz w:val="24"/>
        </w:rPr>
      </w:pPr>
    </w:p>
    <w:p w14:paraId="02086BEA" w14:textId="77777777" w:rsidR="007237E2" w:rsidRPr="00B964D7" w:rsidRDefault="007237E2" w:rsidP="007237E2">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To further demonstrate the power of the Regression model in handling the multi-experiment datasets, we compared the predictability of two groups of models on the potential m6A site that at least methylated once. The predictive results, namely, the cross entropy and mean square error shown in Supplementary Table S3A (for Poisson regression models) and Supplementary Table S3B (for classification models), from which we found that the predictive accuracies obtained by the best regression model </w:t>
      </w:r>
      <w:r w:rsidRPr="00B964D7">
        <w:rPr>
          <w:rFonts w:ascii="Times New Roman" w:eastAsia="Times New Roman" w:hAnsi="Times New Roman" w:cs="Times New Roman"/>
          <w:color w:val="000000"/>
          <w:kern w:val="0"/>
          <w:sz w:val="24"/>
        </w:rPr>
        <w:lastRenderedPageBreak/>
        <w:t xml:space="preserve">(CE 1.868, MSE 4.352) outperformed the best classical classification models (CE 7.651, MSE 135.761). Interestingly, when more features were added, the performance of the models dropped instead (Supplementary Table S3B), the possible explanation is that when adding those features classification models, the bias of the prediction on at least one methylated site becomes larger. By centering the predicted probability to the original mean, the bias gets smaller (CE 2.706, MSE 17.369), which is shown in Supplementary Table S3C, but the overall result still cannot exceed the performance of the regression model (CE 1.868, MSE 4.352). </w:t>
      </w:r>
    </w:p>
    <w:p w14:paraId="1820903B" w14:textId="77777777" w:rsidR="007237E2" w:rsidRPr="00B964D7" w:rsidRDefault="007237E2" w:rsidP="007237E2">
      <w:pPr>
        <w:spacing w:line="480" w:lineRule="auto"/>
        <w:rPr>
          <w:rFonts w:ascii="Times New Roman" w:eastAsia="Times New Roman" w:hAnsi="Times New Roman" w:cs="Times New Roman"/>
          <w:color w:val="000000"/>
          <w:kern w:val="0"/>
          <w:sz w:val="24"/>
        </w:rPr>
      </w:pPr>
    </w:p>
    <w:p w14:paraId="3449DEF5" w14:textId="77777777" w:rsidR="007237E2" w:rsidRPr="00B964D7" w:rsidRDefault="007237E2" w:rsidP="007237E2">
      <w:pPr>
        <w:pStyle w:val="a7"/>
        <w:numPr>
          <w:ilvl w:val="0"/>
          <w:numId w:val="8"/>
        </w:numPr>
        <w:spacing w:line="480" w:lineRule="auto"/>
        <w:ind w:firstLineChars="0"/>
        <w:rPr>
          <w:rFonts w:ascii="Times New Roman" w:hAnsi="Times New Roman" w:cs="Times New Roman"/>
          <w:b/>
          <w:bCs/>
          <w:sz w:val="24"/>
          <w:szCs w:val="24"/>
        </w:rPr>
      </w:pPr>
      <w:r w:rsidRPr="00B964D7">
        <w:rPr>
          <w:rFonts w:ascii="Times New Roman" w:hAnsi="Times New Roman" w:cs="Times New Roman"/>
          <w:b/>
          <w:bCs/>
          <w:sz w:val="24"/>
          <w:szCs w:val="24"/>
        </w:rPr>
        <w:t xml:space="preserve">Model interpretation. Regression model (whole dataset, </w:t>
      </w:r>
      <w:proofErr w:type="spellStart"/>
      <w:r w:rsidRPr="00B964D7">
        <w:rPr>
          <w:rFonts w:ascii="Times New Roman" w:hAnsi="Times New Roman" w:cs="Times New Roman"/>
          <w:b/>
          <w:bCs/>
          <w:sz w:val="24"/>
          <w:szCs w:val="24"/>
        </w:rPr>
        <w:t>subdataset</w:t>
      </w:r>
      <w:proofErr w:type="spellEnd"/>
      <w:r w:rsidRPr="00B964D7">
        <w:rPr>
          <w:rFonts w:ascii="Times New Roman" w:hAnsi="Times New Roman" w:cs="Times New Roman"/>
          <w:b/>
          <w:bCs/>
          <w:sz w:val="24"/>
          <w:szCs w:val="24"/>
        </w:rPr>
        <w:t>) comparison.</w:t>
      </w:r>
    </w:p>
    <w:p w14:paraId="10FB3E57" w14:textId="77777777" w:rsidR="007237E2" w:rsidRPr="00B964D7" w:rsidRDefault="007237E2" w:rsidP="007237E2">
      <w:pPr>
        <w:spacing w:line="480" w:lineRule="auto"/>
        <w:rPr>
          <w:rFonts w:ascii="Times New Roman" w:hAnsi="Times New Roman" w:cs="Times New Roman"/>
          <w:b/>
          <w:bCs/>
          <w:sz w:val="24"/>
        </w:rPr>
      </w:pPr>
      <w:r w:rsidRPr="00B964D7">
        <w:rPr>
          <w:rFonts w:ascii="Times New Roman" w:hAnsi="Times New Roman" w:cs="Times New Roman"/>
          <w:b/>
          <w:bCs/>
          <w:sz w:val="24"/>
        </w:rPr>
        <w:t>*For the sake of simplicity, we use “</w:t>
      </w:r>
      <w:proofErr w:type="spellStart"/>
      <w:r w:rsidRPr="00B964D7">
        <w:rPr>
          <w:rFonts w:ascii="Times New Roman" w:hAnsi="Times New Roman" w:cs="Times New Roman"/>
          <w:b/>
          <w:bCs/>
          <w:sz w:val="24"/>
        </w:rPr>
        <w:t>subdataset</w:t>
      </w:r>
      <w:proofErr w:type="spellEnd"/>
      <w:r w:rsidRPr="00B964D7">
        <w:rPr>
          <w:rFonts w:ascii="Times New Roman" w:hAnsi="Times New Roman" w:cs="Times New Roman"/>
          <w:b/>
          <w:bCs/>
          <w:sz w:val="24"/>
        </w:rPr>
        <w:t>” to indicate the sites used for model building and testing are the sites that are detected to be methylated at least in one experiment, “whole dataset” indicates the sites used were the whole dataset.</w:t>
      </w:r>
    </w:p>
    <w:p w14:paraId="11934136" w14:textId="77777777" w:rsidR="007237E2" w:rsidRPr="00B964D7" w:rsidRDefault="007237E2" w:rsidP="007237E2">
      <w:pPr>
        <w:spacing w:line="480" w:lineRule="auto"/>
        <w:rPr>
          <w:rFonts w:ascii="Times New Roman" w:hAnsi="Times New Roman" w:cs="Times New Roman"/>
          <w:b/>
          <w:bCs/>
          <w:sz w:val="24"/>
        </w:rPr>
      </w:pPr>
    </w:p>
    <w:p w14:paraId="59397188" w14:textId="77777777" w:rsidR="007237E2" w:rsidRPr="00B964D7" w:rsidRDefault="007237E2" w:rsidP="007237E2">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Our main goal is to discover potentially causal features associations that may guide methylation of the m6A site. Here we prefer models which are interpretable over models which might give relatively better performance. Both Poisson regression models (using </w:t>
      </w:r>
      <w:proofErr w:type="spellStart"/>
      <w:r w:rsidRPr="00B964D7">
        <w:rPr>
          <w:rFonts w:ascii="Times New Roman" w:eastAsia="Times New Roman" w:hAnsi="Times New Roman" w:cs="Times New Roman"/>
          <w:color w:val="000000"/>
          <w:kern w:val="0"/>
          <w:sz w:val="24"/>
        </w:rPr>
        <w:t>subdataset</w:t>
      </w:r>
      <w:proofErr w:type="spellEnd"/>
      <w:r w:rsidRPr="00B964D7">
        <w:rPr>
          <w:rFonts w:ascii="Times New Roman" w:eastAsia="Times New Roman" w:hAnsi="Times New Roman" w:cs="Times New Roman"/>
          <w:color w:val="000000"/>
          <w:kern w:val="0"/>
          <w:sz w:val="24"/>
        </w:rPr>
        <w:t xml:space="preserve"> and whole dataset) were taken for model interpretation</w:t>
      </w:r>
      <w:r w:rsidRPr="00B964D7">
        <w:rPr>
          <w:rFonts w:ascii="Times New Roman" w:eastAsia="宋体" w:hAnsi="Times New Roman" w:cs="Times New Roman"/>
          <w:color w:val="000000"/>
          <w:kern w:val="0"/>
          <w:sz w:val="24"/>
        </w:rPr>
        <w:t>.</w:t>
      </w:r>
      <w:r w:rsidRPr="00B964D7" w:rsidDel="00664877">
        <w:rPr>
          <w:rFonts w:ascii="Times New Roman" w:eastAsia="Times New Roman" w:hAnsi="Times New Roman" w:cs="Times New Roman"/>
          <w:color w:val="000000"/>
          <w:kern w:val="0"/>
          <w:sz w:val="24"/>
        </w:rPr>
        <w:t xml:space="preserve"> </w:t>
      </w:r>
      <w:r w:rsidRPr="00B964D7">
        <w:rPr>
          <w:rFonts w:ascii="Times New Roman" w:eastAsia="Times New Roman" w:hAnsi="Times New Roman" w:cs="Times New Roman"/>
          <w:color w:val="000000"/>
          <w:kern w:val="0"/>
          <w:sz w:val="24"/>
        </w:rPr>
        <w:t xml:space="preserve">The Poisson models built on the whole dataset are mainly for predicting all the </w:t>
      </w:r>
      <w:proofErr w:type="spellStart"/>
      <w:r w:rsidRPr="00B964D7">
        <w:rPr>
          <w:rFonts w:ascii="Times New Roman" w:eastAsia="Times New Roman" w:hAnsi="Times New Roman" w:cs="Times New Roman"/>
          <w:color w:val="000000"/>
          <w:kern w:val="0"/>
          <w:sz w:val="24"/>
        </w:rPr>
        <w:t>exonic</w:t>
      </w:r>
      <w:proofErr w:type="spellEnd"/>
      <w:r w:rsidRPr="00B964D7">
        <w:rPr>
          <w:rFonts w:ascii="Times New Roman" w:eastAsia="Times New Roman" w:hAnsi="Times New Roman" w:cs="Times New Roman"/>
          <w:color w:val="000000"/>
          <w:kern w:val="0"/>
          <w:sz w:val="24"/>
        </w:rPr>
        <w:t xml:space="preserve"> DRACH motifs, including the potential m6A sites. The Poisson regression models built on the </w:t>
      </w:r>
      <w:proofErr w:type="spellStart"/>
      <w:r w:rsidRPr="00B964D7">
        <w:rPr>
          <w:rFonts w:ascii="Times New Roman" w:eastAsia="Times New Roman" w:hAnsi="Times New Roman" w:cs="Times New Roman"/>
          <w:color w:val="000000"/>
          <w:kern w:val="0"/>
          <w:sz w:val="24"/>
        </w:rPr>
        <w:t>subdataset</w:t>
      </w:r>
      <w:proofErr w:type="spellEnd"/>
      <w:r w:rsidRPr="00B964D7">
        <w:rPr>
          <w:rFonts w:ascii="Times New Roman" w:eastAsia="Times New Roman" w:hAnsi="Times New Roman" w:cs="Times New Roman"/>
          <w:color w:val="000000"/>
          <w:kern w:val="0"/>
          <w:sz w:val="24"/>
        </w:rPr>
        <w:t xml:space="preserve"> gave insight into what features state combination will increase the </w:t>
      </w:r>
      <w:r w:rsidRPr="00B964D7">
        <w:rPr>
          <w:rFonts w:ascii="Times New Roman" w:eastAsia="Times New Roman" w:hAnsi="Times New Roman" w:cs="Times New Roman"/>
          <w:color w:val="000000"/>
          <w:kern w:val="0"/>
          <w:sz w:val="24"/>
        </w:rPr>
        <w:lastRenderedPageBreak/>
        <w:t>probability that a site can be methylated to be detected under different parallel experiments or stably methylated under various biological conditions. Although it is still possible that the methylated sites have not been detected in 40 experiments, and the unmethylated sites may be false positives, these interferences can be ignored for large samples.</w:t>
      </w:r>
    </w:p>
    <w:p w14:paraId="4B5E1DFC" w14:textId="77777777" w:rsidR="007237E2" w:rsidRDefault="007237E2" w:rsidP="00B964D7">
      <w:pPr>
        <w:spacing w:line="480" w:lineRule="auto"/>
        <w:rPr>
          <w:rFonts w:ascii="Times New Roman" w:hAnsi="Times New Roman" w:cs="Times New Roman"/>
          <w:color w:val="000000"/>
          <w:kern w:val="0"/>
          <w:sz w:val="24"/>
        </w:rPr>
      </w:pPr>
    </w:p>
    <w:p w14:paraId="7553B556" w14:textId="77777777" w:rsidR="007237E2" w:rsidRPr="00B964D7" w:rsidRDefault="007237E2" w:rsidP="007237E2">
      <w:pPr>
        <w:spacing w:line="480" w:lineRule="auto"/>
        <w:rPr>
          <w:rFonts w:ascii="Times New Roman" w:hAnsi="Times New Roman" w:cs="Times New Roman"/>
          <w:sz w:val="24"/>
        </w:rPr>
      </w:pPr>
      <w:r>
        <w:rPr>
          <w:rFonts w:ascii="Times New Roman" w:hAnsi="Times New Roman" w:cs="Times New Roman"/>
          <w:b/>
          <w:bCs/>
          <w:sz w:val="24"/>
        </w:rPr>
        <w:t>6.</w:t>
      </w:r>
      <w:r w:rsidRPr="00B964D7">
        <w:rPr>
          <w:rFonts w:ascii="Times New Roman" w:hAnsi="Times New Roman" w:cs="Times New Roman"/>
          <w:b/>
          <w:bCs/>
          <w:sz w:val="24"/>
        </w:rPr>
        <w:t>2.1 Directed interpretation</w:t>
      </w:r>
    </w:p>
    <w:p w14:paraId="2760A44C" w14:textId="77777777" w:rsidR="007237E2" w:rsidRPr="00B964D7" w:rsidRDefault="007237E2" w:rsidP="007237E2">
      <w:pPr>
        <w:spacing w:line="480" w:lineRule="auto"/>
        <w:rPr>
          <w:rFonts w:ascii="Times New Roman" w:hAnsi="Times New Roman" w:cs="Times New Roman"/>
          <w:sz w:val="24"/>
        </w:rPr>
      </w:pPr>
      <w:r w:rsidRPr="00B964D7">
        <w:rPr>
          <w:rFonts w:ascii="Times New Roman" w:eastAsia="Times New Roman" w:hAnsi="Times New Roman" w:cs="Times New Roman"/>
          <w:color w:val="000000"/>
          <w:kern w:val="0"/>
          <w:sz w:val="24"/>
        </w:rPr>
        <w:t xml:space="preserve">GLM models always seen as an interpretable model that can help uncover causal structure in observational data </w:t>
      </w:r>
      <w:r w:rsidRPr="00B964D7">
        <w:rPr>
          <w:rFonts w:ascii="Times New Roman" w:eastAsia="Times New Roman" w:hAnsi="Times New Roman" w:cs="Times New Roman"/>
          <w:noProof/>
          <w:color w:val="000000"/>
          <w:kern w:val="0"/>
          <w:sz w:val="24"/>
        </w:rPr>
        <w:t>(Athey and Imbens, 2016)</w:t>
      </w:r>
      <w:r w:rsidRPr="00B964D7">
        <w:rPr>
          <w:rFonts w:ascii="Times New Roman" w:eastAsia="Times New Roman" w:hAnsi="Times New Roman" w:cs="Times New Roman"/>
          <w:color w:val="000000"/>
          <w:kern w:val="0"/>
          <w:sz w:val="24"/>
        </w:rPr>
        <w:t>. Figure 2CD shows the ranked top 7 most standard coefficient in three feature groups respectively from two GLM regression models (</w:t>
      </w:r>
      <w:proofErr w:type="spellStart"/>
      <w:r w:rsidRPr="00B964D7">
        <w:rPr>
          <w:rFonts w:ascii="Times New Roman" w:eastAsia="Times New Roman" w:hAnsi="Times New Roman" w:cs="Times New Roman"/>
          <w:color w:val="000000"/>
          <w:kern w:val="0"/>
          <w:sz w:val="24"/>
        </w:rPr>
        <w:t>subdataset</w:t>
      </w:r>
      <w:proofErr w:type="spellEnd"/>
      <w:r w:rsidRPr="00B964D7">
        <w:rPr>
          <w:rFonts w:ascii="Times New Roman" w:eastAsia="Times New Roman" w:hAnsi="Times New Roman" w:cs="Times New Roman"/>
          <w:color w:val="000000"/>
          <w:kern w:val="0"/>
          <w:sz w:val="24"/>
        </w:rPr>
        <w:t xml:space="preserve"> and whole dataset), where a positive coefficient indicates a positive relationship between the feature and the response (shown in red), while a negative coefficient indicates an increase in the feature corresponds with a decrease in the response (shown in blue). From Figure 2C, we can get that, genomic feature </w:t>
      </w:r>
      <w:bookmarkStart w:id="18" w:name="OLE_LINK7"/>
      <w:r w:rsidRPr="00B964D7">
        <w:rPr>
          <w:rFonts w:ascii="Times New Roman" w:eastAsia="Times New Roman" w:hAnsi="Times New Roman" w:cs="Times New Roman"/>
          <w:color w:val="000000"/>
          <w:kern w:val="0"/>
          <w:sz w:val="24"/>
        </w:rPr>
        <w:t>“FitCons_101bp</w:t>
      </w:r>
      <w:bookmarkEnd w:id="18"/>
      <w:r w:rsidRPr="00B964D7">
        <w:rPr>
          <w:rFonts w:ascii="Times New Roman" w:eastAsia="Times New Roman" w:hAnsi="Times New Roman" w:cs="Times New Roman"/>
          <w:color w:val="000000"/>
          <w:kern w:val="0"/>
          <w:sz w:val="24"/>
        </w:rPr>
        <w:t>” (standardized coefficients 0.528) has the most substantial relationship with the methylation on the m6A sites, followed by “3’UTR” (standardized coefficients 0.394) and “</w:t>
      </w:r>
      <w:proofErr w:type="spellStart"/>
      <w:r w:rsidRPr="00B964D7">
        <w:rPr>
          <w:rFonts w:ascii="Times New Roman" w:eastAsia="Times New Roman" w:hAnsi="Times New Roman" w:cs="Times New Roman"/>
          <w:color w:val="000000"/>
          <w:kern w:val="0"/>
          <w:sz w:val="24"/>
        </w:rPr>
        <w:t>Long_exon</w:t>
      </w:r>
      <w:proofErr w:type="spellEnd"/>
      <w:r w:rsidRPr="00B964D7">
        <w:rPr>
          <w:rFonts w:ascii="Times New Roman" w:eastAsia="Times New Roman" w:hAnsi="Times New Roman" w:cs="Times New Roman"/>
          <w:color w:val="000000"/>
          <w:kern w:val="0"/>
          <w:sz w:val="24"/>
        </w:rPr>
        <w:t>” (standardized coefficients 0.322), those results show that the average</w:t>
      </w:r>
      <w:r w:rsidRPr="00B964D7">
        <w:rPr>
          <w:rFonts w:ascii="Times New Roman" w:eastAsia="宋体" w:hAnsi="Times New Roman" w:cs="Times New Roman"/>
          <w:color w:val="000000"/>
          <w:kern w:val="0"/>
          <w:sz w:val="24"/>
          <w:shd w:val="clear" w:color="auto" w:fill="FFFFFF"/>
        </w:rPr>
        <w:t> </w:t>
      </w:r>
      <w:r w:rsidRPr="00B964D7">
        <w:rPr>
          <w:rFonts w:ascii="Times New Roman" w:eastAsia="宋体" w:hAnsi="Times New Roman" w:cs="Times New Roman"/>
          <w:i/>
          <w:iCs/>
          <w:color w:val="000000"/>
          <w:kern w:val="0"/>
          <w:sz w:val="24"/>
          <w:shd w:val="clear" w:color="auto" w:fill="FFFFFF"/>
        </w:rPr>
        <w:t>fitness consequence</w:t>
      </w:r>
      <w:r w:rsidRPr="00B964D7">
        <w:rPr>
          <w:rFonts w:ascii="Times New Roman" w:eastAsia="宋体" w:hAnsi="Times New Roman" w:cs="Times New Roman"/>
          <w:color w:val="000000"/>
          <w:kern w:val="0"/>
          <w:sz w:val="24"/>
          <w:shd w:val="clear" w:color="auto" w:fill="FFFFFF"/>
        </w:rPr>
        <w:t> (</w:t>
      </w:r>
      <w:proofErr w:type="spellStart"/>
      <w:r w:rsidRPr="00B964D7">
        <w:rPr>
          <w:rFonts w:ascii="Times New Roman" w:eastAsia="宋体" w:hAnsi="Times New Roman" w:cs="Times New Roman"/>
          <w:color w:val="000000"/>
          <w:kern w:val="0"/>
          <w:sz w:val="24"/>
          <w:shd w:val="clear" w:color="auto" w:fill="FFFFFF"/>
        </w:rPr>
        <w:t>fitCons</w:t>
      </w:r>
      <w:proofErr w:type="spellEnd"/>
      <w:r w:rsidRPr="00B964D7">
        <w:rPr>
          <w:rFonts w:ascii="Times New Roman" w:eastAsia="宋体" w:hAnsi="Times New Roman" w:cs="Times New Roman"/>
          <w:color w:val="000000"/>
          <w:kern w:val="0"/>
          <w:sz w:val="24"/>
          <w:shd w:val="clear" w:color="auto" w:fill="FFFFFF"/>
        </w:rPr>
        <w:t>) scores</w:t>
      </w:r>
      <w:r w:rsidRPr="00B964D7">
        <w:rPr>
          <w:rFonts w:ascii="Times New Roman" w:eastAsia="Times New Roman" w:hAnsi="Times New Roman" w:cs="Times New Roman"/>
          <w:color w:val="000000"/>
          <w:kern w:val="0"/>
          <w:sz w:val="24"/>
        </w:rPr>
        <w:t xml:space="preserve"> within the flanking 50 bp region are the most profound feature related to the preference of the methylation of the potential m6A site, where </w:t>
      </w:r>
      <w:proofErr w:type="spellStart"/>
      <w:r w:rsidRPr="00B964D7">
        <w:rPr>
          <w:rFonts w:ascii="Times New Roman" w:eastAsia="Times New Roman" w:hAnsi="Times New Roman" w:cs="Times New Roman"/>
          <w:color w:val="000000"/>
          <w:kern w:val="0"/>
          <w:sz w:val="24"/>
        </w:rPr>
        <w:t>fitCons</w:t>
      </w:r>
      <w:proofErr w:type="spellEnd"/>
      <w:r w:rsidRPr="00B964D7">
        <w:rPr>
          <w:rFonts w:ascii="Times New Roman" w:eastAsia="Times New Roman" w:hAnsi="Times New Roman" w:cs="Times New Roman"/>
          <w:color w:val="000000"/>
          <w:kern w:val="0"/>
          <w:sz w:val="24"/>
        </w:rPr>
        <w:t xml:space="preserve"> was generated to measure the potential genomic function based on an evolutionary perspective (</w:t>
      </w:r>
      <w:proofErr w:type="spellStart"/>
      <w:r w:rsidRPr="00B964D7">
        <w:rPr>
          <w:rFonts w:ascii="Times New Roman" w:eastAsia="Times New Roman" w:hAnsi="Times New Roman" w:cs="Times New Roman"/>
          <w:color w:val="000000"/>
          <w:kern w:val="0"/>
          <w:sz w:val="24"/>
        </w:rPr>
        <w:t>Gulko</w:t>
      </w:r>
      <w:proofErr w:type="spellEnd"/>
      <w:r w:rsidRPr="00B964D7">
        <w:rPr>
          <w:rFonts w:ascii="Times New Roman" w:eastAsia="Times New Roman" w:hAnsi="Times New Roman" w:cs="Times New Roman"/>
          <w:color w:val="000000"/>
          <w:kern w:val="0"/>
          <w:sz w:val="24"/>
        </w:rPr>
        <w:t xml:space="preserve"> et al., 2015), here the strong relation with the methylation may indicate the role of m6A methylation at the level of </w:t>
      </w:r>
      <w:r w:rsidRPr="00B964D7">
        <w:rPr>
          <w:rFonts w:ascii="Times New Roman" w:eastAsia="Times New Roman" w:hAnsi="Times New Roman" w:cs="Times New Roman"/>
          <w:color w:val="000000"/>
          <w:kern w:val="0"/>
          <w:sz w:val="24"/>
        </w:rPr>
        <w:lastRenderedPageBreak/>
        <w:t>gene function</w:t>
      </w:r>
      <w:r w:rsidRPr="00B964D7">
        <w:rPr>
          <w:rFonts w:ascii="Times New Roman" w:eastAsia="宋体" w:hAnsi="Times New Roman" w:cs="Times New Roman"/>
          <w:color w:val="000000"/>
          <w:kern w:val="0"/>
          <w:sz w:val="24"/>
        </w:rPr>
        <w:t xml:space="preserve">. </w:t>
      </w:r>
      <w:r w:rsidRPr="00B964D7">
        <w:rPr>
          <w:rFonts w:ascii="Times New Roman" w:eastAsia="Times New Roman" w:hAnsi="Times New Roman" w:cs="Times New Roman"/>
          <w:color w:val="000000"/>
          <w:kern w:val="0"/>
          <w:sz w:val="24"/>
        </w:rPr>
        <w:t xml:space="preserve">Moreover, if the candidate site is near the 3’UTR and within the long exons will increase the probability of methylation, the previous studies have also found that a large proportion of m6A residues are in the last exons allowing the 3’UTR regulation </w:t>
      </w:r>
      <w:r w:rsidRPr="00B964D7">
        <w:rPr>
          <w:rFonts w:ascii="Times New Roman" w:eastAsia="Times New Roman" w:hAnsi="Times New Roman" w:cs="Times New Roman"/>
          <w:noProof/>
          <w:color w:val="000000"/>
          <w:kern w:val="0"/>
          <w:sz w:val="24"/>
        </w:rPr>
        <w:t>(Ke et al., 2015)</w:t>
      </w:r>
      <w:r w:rsidRPr="00B964D7">
        <w:rPr>
          <w:rFonts w:ascii="Times New Roman" w:eastAsia="Times New Roman" w:hAnsi="Times New Roman" w:cs="Times New Roman"/>
          <w:color w:val="000000"/>
          <w:kern w:val="0"/>
          <w:sz w:val="24"/>
        </w:rPr>
        <w:t xml:space="preserve">, validating its model interpretation capability. It is worth noting that in the ranking of the </w:t>
      </w:r>
      <w:proofErr w:type="spellStart"/>
      <w:r w:rsidRPr="00B964D7">
        <w:rPr>
          <w:rFonts w:ascii="Times New Roman" w:eastAsia="Times New Roman" w:hAnsi="Times New Roman" w:cs="Times New Roman"/>
          <w:color w:val="000000"/>
          <w:kern w:val="0"/>
          <w:sz w:val="24"/>
        </w:rPr>
        <w:t>iRNA</w:t>
      </w:r>
      <w:proofErr w:type="spellEnd"/>
      <w:r w:rsidRPr="00B964D7">
        <w:rPr>
          <w:rFonts w:ascii="Times New Roman" w:eastAsia="Times New Roman" w:hAnsi="Times New Roman" w:cs="Times New Roman"/>
          <w:color w:val="000000"/>
          <w:kern w:val="0"/>
          <w:sz w:val="24"/>
        </w:rPr>
        <w:t xml:space="preserve"> feature group, the significant position is centered on the m6A site, we can guarantee that the chemical property and functionality of the nucleotide will influence the methylation probabilities. Specifically, negative “FG_23” (standardized coefficients -0.463) and the positive “RS_23” (standardized coefficients 0.437) indicate that having Cytosine on the final position of the DRACH motif site is not favored by methylation. In addition, Figure 3EF give us a clear visualization of the how near positions relate or influence the methylation of the m6A site, it can be concluded that the methylation of the m6A will have a preference of the specific kind of ribonucleic acid kind, </w:t>
      </w:r>
      <w:proofErr w:type="gramStart"/>
      <w:r w:rsidRPr="00B964D7">
        <w:rPr>
          <w:rFonts w:ascii="Times New Roman" w:eastAsia="Times New Roman" w:hAnsi="Times New Roman" w:cs="Times New Roman"/>
          <w:color w:val="000000"/>
          <w:kern w:val="0"/>
          <w:sz w:val="24"/>
        </w:rPr>
        <w:t>some kind of RNA</w:t>
      </w:r>
      <w:proofErr w:type="gramEnd"/>
      <w:r w:rsidRPr="00B964D7">
        <w:rPr>
          <w:rFonts w:ascii="Times New Roman" w:eastAsia="Times New Roman" w:hAnsi="Times New Roman" w:cs="Times New Roman"/>
          <w:color w:val="000000"/>
          <w:kern w:val="0"/>
          <w:sz w:val="24"/>
        </w:rPr>
        <w:t xml:space="preserve"> will also have negative relation on m6A methylation, like the Cytosine on the final position of DRACH, and the results draw from the whole dataset and </w:t>
      </w:r>
      <w:proofErr w:type="spellStart"/>
      <w:r w:rsidRPr="00B964D7">
        <w:rPr>
          <w:rFonts w:ascii="Times New Roman" w:eastAsia="Times New Roman" w:hAnsi="Times New Roman" w:cs="Times New Roman"/>
          <w:color w:val="000000"/>
          <w:kern w:val="0"/>
          <w:sz w:val="24"/>
        </w:rPr>
        <w:t>subdataset</w:t>
      </w:r>
      <w:proofErr w:type="spellEnd"/>
      <w:r w:rsidRPr="00B964D7">
        <w:rPr>
          <w:rFonts w:ascii="Times New Roman" w:eastAsia="Times New Roman" w:hAnsi="Times New Roman" w:cs="Times New Roman"/>
          <w:color w:val="000000"/>
          <w:kern w:val="0"/>
          <w:sz w:val="24"/>
        </w:rPr>
        <w:t xml:space="preserve"> are quite similar. In addition, we also multiply each DRACH site with the frequency to be detected as methylated and draw the sequence logo on them (shown in Figure 2GH). When it comes to the regulator feature groups, METTL14 (standardized coefficients 0.256) has a significant positive relationship with methylation since METTLE14 is a component of the methyltransferase complex. Figure 3D shows the standard coefficient magnitudes for GLM regression model that builds on the site that has at least one methylated in 40 samples, the conclusions of </w:t>
      </w:r>
      <w:proofErr w:type="spellStart"/>
      <w:r w:rsidRPr="00B964D7">
        <w:rPr>
          <w:rFonts w:ascii="Times New Roman" w:eastAsia="Times New Roman" w:hAnsi="Times New Roman" w:cs="Times New Roman"/>
          <w:color w:val="000000"/>
          <w:kern w:val="0"/>
          <w:sz w:val="24"/>
        </w:rPr>
        <w:t>iRNA</w:t>
      </w:r>
      <w:proofErr w:type="spellEnd"/>
      <w:r w:rsidRPr="00B964D7">
        <w:rPr>
          <w:rFonts w:ascii="Times New Roman" w:eastAsia="Times New Roman" w:hAnsi="Times New Roman" w:cs="Times New Roman"/>
          <w:color w:val="000000"/>
          <w:kern w:val="0"/>
          <w:sz w:val="24"/>
        </w:rPr>
        <w:t xml:space="preserve"> features are consistent with the previous model, and </w:t>
      </w:r>
      <w:r w:rsidRPr="00B964D7">
        <w:rPr>
          <w:rFonts w:ascii="Times New Roman" w:eastAsia="Times New Roman" w:hAnsi="Times New Roman" w:cs="Times New Roman"/>
          <w:color w:val="000000"/>
          <w:kern w:val="0"/>
          <w:sz w:val="24"/>
        </w:rPr>
        <w:lastRenderedPageBreak/>
        <w:t>“FitCons_101bp” (standardized coefficients 0.109) and “</w:t>
      </w:r>
      <w:proofErr w:type="spellStart"/>
      <w:r w:rsidRPr="00B964D7">
        <w:rPr>
          <w:rFonts w:ascii="Times New Roman" w:eastAsia="Times New Roman" w:hAnsi="Times New Roman" w:cs="Times New Roman"/>
          <w:color w:val="000000"/>
          <w:kern w:val="0"/>
          <w:sz w:val="24"/>
        </w:rPr>
        <w:t>Long_exon</w:t>
      </w:r>
      <w:proofErr w:type="spellEnd"/>
      <w:r w:rsidRPr="00B964D7">
        <w:rPr>
          <w:rFonts w:ascii="Times New Roman" w:eastAsia="Times New Roman" w:hAnsi="Times New Roman" w:cs="Times New Roman"/>
          <w:color w:val="000000"/>
          <w:kern w:val="0"/>
          <w:sz w:val="24"/>
        </w:rPr>
        <w:t xml:space="preserve">” (standardized coefficients 0.102) are still significant in genomic feature group. The difference is that the relative impact of the regulator on the methylation improved a lot compared with the model build on the whole dataset, the METTL14 (standardized coefficients 0.163) showing significant importance among all the features followed by regulator YTHDF1 (standardized coefficients 0.114) and YTHDF2 (standardized coefficients 0.107), where YTHDF1 and YTHDF2 are m6A-related RBPs (RNA-binding proteins) that selectively recognize m6A-modified mRNAs, YTHDF1 promotes protein translation </w:t>
      </w:r>
      <w:r w:rsidRPr="00B964D7">
        <w:rPr>
          <w:rFonts w:ascii="Times New Roman" w:eastAsia="Times New Roman" w:hAnsi="Times New Roman" w:cs="Times New Roman"/>
          <w:noProof/>
          <w:color w:val="000000"/>
          <w:kern w:val="0"/>
          <w:sz w:val="24"/>
        </w:rPr>
        <w:t>(Wang et al., 2015)</w:t>
      </w:r>
      <w:r w:rsidRPr="00B964D7">
        <w:rPr>
          <w:rFonts w:ascii="Times New Roman" w:eastAsia="Times New Roman" w:hAnsi="Times New Roman" w:cs="Times New Roman"/>
          <w:color w:val="000000"/>
          <w:kern w:val="0"/>
          <w:sz w:val="24"/>
        </w:rPr>
        <w:t xml:space="preserve"> and YTHDF2 reduces mRNA stability </w:t>
      </w:r>
      <w:r w:rsidRPr="00B964D7">
        <w:rPr>
          <w:rFonts w:ascii="Times New Roman" w:eastAsia="Times New Roman" w:hAnsi="Times New Roman" w:cs="Times New Roman"/>
          <w:noProof/>
          <w:color w:val="000000"/>
          <w:kern w:val="0"/>
          <w:sz w:val="24"/>
        </w:rPr>
        <w:t>(Shi et al., 2017)</w:t>
      </w:r>
      <w:r w:rsidRPr="00B964D7">
        <w:rPr>
          <w:rFonts w:ascii="Times New Roman" w:eastAsia="Times New Roman" w:hAnsi="Times New Roman" w:cs="Times New Roman"/>
          <w:color w:val="000000"/>
          <w:kern w:val="0"/>
          <w:sz w:val="24"/>
        </w:rPr>
        <w:t>. The Supplementary information (Supplementary Table S4; Supplementary Figure S1) gives the standard coefficient magnitude value for each feature, and nearly all the regulators show the positive effect on methylation. Although the GLM’s standardized coefficient magnitudes maybe seem intuitive, they can be fragile concerning feature selection and processing.</w:t>
      </w:r>
    </w:p>
    <w:p w14:paraId="6EFC0F1E" w14:textId="77777777" w:rsidR="007237E2" w:rsidRDefault="007237E2" w:rsidP="00B964D7">
      <w:pPr>
        <w:spacing w:line="480" w:lineRule="auto"/>
        <w:rPr>
          <w:rFonts w:ascii="Times New Roman" w:hAnsi="Times New Roman" w:cs="Times New Roman"/>
          <w:color w:val="000000"/>
          <w:kern w:val="0"/>
          <w:sz w:val="24"/>
        </w:rPr>
      </w:pPr>
    </w:p>
    <w:p w14:paraId="68C67FAD" w14:textId="77777777" w:rsidR="007237E2" w:rsidRPr="00F54A75" w:rsidRDefault="007237E2" w:rsidP="007237E2">
      <w:pPr>
        <w:spacing w:line="480" w:lineRule="auto"/>
        <w:rPr>
          <w:rFonts w:ascii="Times New Roman" w:hAnsi="Times New Roman" w:cs="Times New Roman"/>
          <w:b/>
          <w:bCs/>
          <w:sz w:val="24"/>
        </w:rPr>
      </w:pPr>
      <w:r>
        <w:rPr>
          <w:rFonts w:ascii="Times New Roman" w:hAnsi="Times New Roman" w:cs="Times New Roman"/>
          <w:b/>
          <w:bCs/>
          <w:sz w:val="24"/>
        </w:rPr>
        <w:t>6.</w:t>
      </w:r>
      <w:r w:rsidRPr="00B964D7">
        <w:rPr>
          <w:rFonts w:ascii="Times New Roman" w:hAnsi="Times New Roman" w:cs="Times New Roman"/>
          <w:b/>
          <w:bCs/>
          <w:sz w:val="24"/>
        </w:rPr>
        <w:t>2.2 Undirected interpretation</w:t>
      </w:r>
    </w:p>
    <w:p w14:paraId="221CF11B" w14:textId="77777777" w:rsidR="007237E2" w:rsidRPr="00B964D7" w:rsidRDefault="007237E2" w:rsidP="007237E2">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The model interpretation on tree-based models RF and </w:t>
      </w:r>
      <w:proofErr w:type="spellStart"/>
      <w:r w:rsidRPr="00B964D7">
        <w:rPr>
          <w:rFonts w:ascii="Times New Roman" w:eastAsia="Times New Roman" w:hAnsi="Times New Roman" w:cs="Times New Roman"/>
          <w:color w:val="000000"/>
          <w:kern w:val="0"/>
          <w:sz w:val="24"/>
        </w:rPr>
        <w:t>Xgboost</w:t>
      </w:r>
      <w:proofErr w:type="spellEnd"/>
      <w:r w:rsidRPr="00B964D7">
        <w:rPr>
          <w:rFonts w:ascii="Times New Roman" w:eastAsia="Times New Roman" w:hAnsi="Times New Roman" w:cs="Times New Roman"/>
          <w:color w:val="000000"/>
          <w:kern w:val="0"/>
          <w:sz w:val="24"/>
        </w:rPr>
        <w:t xml:space="preserve"> was based on the relative feature importance. Here the feature importance represents the statistical significance of each variable in terms of its influence on the model based on how much the squared error changed between that node and its </w:t>
      </w:r>
      <w:proofErr w:type="gramStart"/>
      <w:r w:rsidRPr="00B964D7">
        <w:rPr>
          <w:rFonts w:ascii="Times New Roman" w:eastAsia="Times New Roman" w:hAnsi="Times New Roman" w:cs="Times New Roman"/>
          <w:color w:val="000000"/>
          <w:kern w:val="0"/>
          <w:sz w:val="24"/>
        </w:rPr>
        <w:t>children</w:t>
      </w:r>
      <w:proofErr w:type="gramEnd"/>
      <w:r w:rsidRPr="00B964D7">
        <w:rPr>
          <w:rFonts w:ascii="Times New Roman" w:eastAsia="Times New Roman" w:hAnsi="Times New Roman" w:cs="Times New Roman"/>
          <w:color w:val="000000"/>
          <w:kern w:val="0"/>
          <w:sz w:val="24"/>
        </w:rPr>
        <w:t xml:space="preserve"> nodes (scaled to 100%). The regression model builds on whole dataset and </w:t>
      </w:r>
      <w:proofErr w:type="spellStart"/>
      <w:r w:rsidRPr="00B964D7">
        <w:rPr>
          <w:rFonts w:ascii="Times New Roman" w:eastAsia="Times New Roman" w:hAnsi="Times New Roman" w:cs="Times New Roman"/>
          <w:color w:val="000000"/>
          <w:kern w:val="0"/>
          <w:sz w:val="24"/>
        </w:rPr>
        <w:t>subdataset</w:t>
      </w:r>
      <w:proofErr w:type="spellEnd"/>
      <w:r w:rsidRPr="00B964D7">
        <w:rPr>
          <w:rFonts w:ascii="Times New Roman" w:eastAsia="Times New Roman" w:hAnsi="Times New Roman" w:cs="Times New Roman"/>
          <w:color w:val="000000"/>
          <w:kern w:val="0"/>
          <w:sz w:val="24"/>
        </w:rPr>
        <w:t xml:space="preserve"> were compared (given different lenses on interpretability). The bar plots in Figure 2I-L depict the feature </w:t>
      </w:r>
      <w:r w:rsidRPr="00B964D7">
        <w:rPr>
          <w:rFonts w:ascii="Times New Roman" w:eastAsia="Times New Roman" w:hAnsi="Times New Roman" w:cs="Times New Roman"/>
          <w:color w:val="000000"/>
          <w:kern w:val="0"/>
          <w:sz w:val="24"/>
        </w:rPr>
        <w:lastRenderedPageBreak/>
        <w:t>importance of the Random Forest models, computed using the 5-fold cross-validation. For the Poisson regression model built on the whole dataset, Feature “HNRNPC” and “FitCons_101bp” are in the model (Figure 2I), while “</w:t>
      </w:r>
      <w:proofErr w:type="spellStart"/>
      <w:r w:rsidRPr="00B964D7">
        <w:rPr>
          <w:rFonts w:ascii="Times New Roman" w:eastAsia="Times New Roman" w:hAnsi="Times New Roman" w:cs="Times New Roman"/>
          <w:color w:val="000000"/>
          <w:kern w:val="0"/>
          <w:sz w:val="24"/>
        </w:rPr>
        <w:t>Long_exon</w:t>
      </w:r>
      <w:proofErr w:type="spellEnd"/>
      <w:r w:rsidRPr="00B964D7">
        <w:rPr>
          <w:rFonts w:ascii="Times New Roman" w:eastAsia="Times New Roman" w:hAnsi="Times New Roman" w:cs="Times New Roman"/>
          <w:color w:val="000000"/>
          <w:kern w:val="0"/>
          <w:sz w:val="24"/>
        </w:rPr>
        <w:t xml:space="preserve">” and “Dist_3’sj” have the most contribution to the model prediction in the model built on the </w:t>
      </w:r>
      <w:proofErr w:type="spellStart"/>
      <w:r w:rsidRPr="00B964D7">
        <w:rPr>
          <w:rFonts w:ascii="Times New Roman" w:eastAsia="Times New Roman" w:hAnsi="Times New Roman" w:cs="Times New Roman"/>
          <w:color w:val="000000"/>
          <w:kern w:val="0"/>
          <w:sz w:val="24"/>
        </w:rPr>
        <w:t>subdataset</w:t>
      </w:r>
      <w:proofErr w:type="spellEnd"/>
      <w:r w:rsidRPr="00B964D7">
        <w:rPr>
          <w:rFonts w:ascii="Times New Roman" w:eastAsia="Times New Roman" w:hAnsi="Times New Roman" w:cs="Times New Roman"/>
          <w:color w:val="000000"/>
          <w:kern w:val="0"/>
          <w:sz w:val="24"/>
        </w:rPr>
        <w:t xml:space="preserve"> (Figure 2J). When combing with the complete m6A regulators, feature “YTHDF1” has the most contribution to the model prediction, followed by “YTHDF2”, “METTL14” in both models (Figure KL). Moreover, the standard deviation from the 5-fold shows the percentage of importance for each feature are quite “confident”. For another kind of tree-based model, </w:t>
      </w:r>
      <w:proofErr w:type="spellStart"/>
      <w:r w:rsidRPr="00B964D7">
        <w:rPr>
          <w:rFonts w:ascii="Times New Roman" w:eastAsia="Times New Roman" w:hAnsi="Times New Roman" w:cs="Times New Roman"/>
          <w:color w:val="000000"/>
          <w:kern w:val="0"/>
          <w:sz w:val="24"/>
        </w:rPr>
        <w:t>Xgboost</w:t>
      </w:r>
      <w:proofErr w:type="spellEnd"/>
      <w:r w:rsidRPr="00B964D7">
        <w:rPr>
          <w:rFonts w:ascii="Times New Roman" w:eastAsia="Times New Roman" w:hAnsi="Times New Roman" w:cs="Times New Roman"/>
          <w:color w:val="000000"/>
          <w:kern w:val="0"/>
          <w:sz w:val="24"/>
        </w:rPr>
        <w:t xml:space="preserve"> is shown in Supplementary information (Supplementary Figure S2).</w:t>
      </w:r>
      <w:r w:rsidRPr="00B964D7">
        <w:rPr>
          <w:rFonts w:ascii="Times New Roman" w:hAnsi="Times New Roman" w:cs="Times New Roman"/>
          <w:noProof/>
          <w:color w:val="000000"/>
          <w:kern w:val="0"/>
          <w:sz w:val="24"/>
        </w:rPr>
        <w:t xml:space="preserve"> </w:t>
      </w:r>
    </w:p>
    <w:p w14:paraId="4ED9DE08" w14:textId="77777777" w:rsidR="007237E2" w:rsidRDefault="007237E2" w:rsidP="00B964D7">
      <w:pPr>
        <w:spacing w:line="480" w:lineRule="auto"/>
        <w:rPr>
          <w:rFonts w:ascii="Times New Roman" w:hAnsi="Times New Roman" w:cs="Times New Roman"/>
          <w:color w:val="000000"/>
          <w:kern w:val="0"/>
          <w:sz w:val="24"/>
        </w:rPr>
      </w:pPr>
    </w:p>
    <w:p w14:paraId="18F27972" w14:textId="77777777" w:rsidR="007237E2" w:rsidRPr="00F54A75" w:rsidRDefault="007237E2" w:rsidP="007237E2">
      <w:pPr>
        <w:spacing w:line="480" w:lineRule="auto"/>
        <w:rPr>
          <w:rFonts w:ascii="Times New Roman" w:hAnsi="Times New Roman" w:cs="Times New Roman"/>
          <w:b/>
          <w:bCs/>
          <w:sz w:val="24"/>
        </w:rPr>
      </w:pPr>
      <w:r>
        <w:rPr>
          <w:rFonts w:ascii="Times New Roman" w:hAnsi="Times New Roman" w:cs="Times New Roman"/>
          <w:b/>
          <w:bCs/>
          <w:sz w:val="24"/>
        </w:rPr>
        <w:t>7</w:t>
      </w:r>
      <w:r w:rsidRPr="00B964D7">
        <w:rPr>
          <w:rFonts w:ascii="Times New Roman" w:hAnsi="Times New Roman" w:cs="Times New Roman"/>
          <w:b/>
          <w:bCs/>
          <w:sz w:val="24"/>
        </w:rPr>
        <w:t>. Conclusion</w:t>
      </w:r>
    </w:p>
    <w:p w14:paraId="2929BC65" w14:textId="77777777" w:rsidR="007237E2" w:rsidRPr="00B964D7" w:rsidRDefault="007237E2" w:rsidP="007237E2">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 xml:space="preserve">Benefitting from the burst of high throughput </w:t>
      </w:r>
      <w:proofErr w:type="spellStart"/>
      <w:r w:rsidRPr="00B964D7">
        <w:rPr>
          <w:rFonts w:ascii="Times New Roman" w:eastAsia="Times New Roman" w:hAnsi="Times New Roman" w:cs="Times New Roman"/>
          <w:color w:val="000000"/>
          <w:kern w:val="0"/>
          <w:sz w:val="24"/>
        </w:rPr>
        <w:t>epitranscriptomic</w:t>
      </w:r>
      <w:proofErr w:type="spellEnd"/>
      <w:r w:rsidRPr="00B964D7">
        <w:rPr>
          <w:rFonts w:ascii="Times New Roman" w:eastAsia="Times New Roman" w:hAnsi="Times New Roman" w:cs="Times New Roman"/>
          <w:color w:val="000000"/>
          <w:kern w:val="0"/>
          <w:sz w:val="24"/>
        </w:rPr>
        <w:t xml:space="preserve"> data deposited on public resources, multiple machine learning site predictors were built up to predict the selectivity of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 xml:space="preserve">A methylation over DRACH motifs. However, almost </w:t>
      </w:r>
      <w:proofErr w:type="gramStart"/>
      <w:r w:rsidRPr="00B964D7">
        <w:rPr>
          <w:rFonts w:ascii="Times New Roman" w:eastAsia="Times New Roman" w:hAnsi="Times New Roman" w:cs="Times New Roman"/>
          <w:color w:val="000000"/>
          <w:kern w:val="0"/>
          <w:sz w:val="24"/>
        </w:rPr>
        <w:t>all of</w:t>
      </w:r>
      <w:proofErr w:type="gramEnd"/>
      <w:r w:rsidRPr="00B964D7">
        <w:rPr>
          <w:rFonts w:ascii="Times New Roman" w:eastAsia="Times New Roman" w:hAnsi="Times New Roman" w:cs="Times New Roman"/>
          <w:color w:val="000000"/>
          <w:kern w:val="0"/>
          <w:sz w:val="24"/>
        </w:rPr>
        <w:t xml:space="preserve"> the predictors developed are under the classification framework, which failed to represent the stoichiometry of the biological replicates. Furthermore, the sequence-derived features are widely used in RNA modification predictors and some bioinformatics databases, genomic-derived features including the binding sites of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A regulators are often ignored despite their substantial potential in the performance improvement.</w:t>
      </w:r>
    </w:p>
    <w:p w14:paraId="412D2816" w14:textId="77777777" w:rsidR="007237E2" w:rsidRPr="00B964D7" w:rsidRDefault="007237E2" w:rsidP="007237E2">
      <w:pPr>
        <w:spacing w:line="480" w:lineRule="auto"/>
        <w:rPr>
          <w:rFonts w:ascii="Times New Roman" w:eastAsia="Times New Roman" w:hAnsi="Times New Roman" w:cs="Times New Roman"/>
          <w:color w:val="000000"/>
          <w:kern w:val="0"/>
          <w:sz w:val="24"/>
        </w:rPr>
      </w:pPr>
    </w:p>
    <w:p w14:paraId="3A6BC3A3" w14:textId="77777777" w:rsidR="007237E2" w:rsidRDefault="007237E2" w:rsidP="00B964D7">
      <w:pPr>
        <w:spacing w:line="480" w:lineRule="auto"/>
        <w:rPr>
          <w:rFonts w:ascii="Times New Roman" w:eastAsia="Times New Roman" w:hAnsi="Times New Roman" w:cs="Times New Roman"/>
          <w:color w:val="000000"/>
          <w:kern w:val="0"/>
          <w:sz w:val="24"/>
        </w:rPr>
      </w:pPr>
      <w:r w:rsidRPr="00B964D7">
        <w:rPr>
          <w:rFonts w:ascii="Times New Roman" w:eastAsia="Times New Roman" w:hAnsi="Times New Roman" w:cs="Times New Roman"/>
          <w:color w:val="000000"/>
          <w:kern w:val="0"/>
          <w:sz w:val="24"/>
        </w:rPr>
        <w:t>Since the m</w:t>
      </w:r>
      <w:r w:rsidRPr="00B964D7">
        <w:rPr>
          <w:rFonts w:ascii="Times New Roman" w:eastAsia="Times New Roman" w:hAnsi="Times New Roman" w:cs="Times New Roman"/>
          <w:color w:val="000000"/>
          <w:kern w:val="0"/>
          <w:sz w:val="24"/>
          <w:vertAlign w:val="superscript"/>
        </w:rPr>
        <w:t>6</w:t>
      </w:r>
      <w:r w:rsidRPr="00B964D7">
        <w:rPr>
          <w:rFonts w:ascii="Times New Roman" w:eastAsia="Times New Roman" w:hAnsi="Times New Roman" w:cs="Times New Roman"/>
          <w:color w:val="000000"/>
          <w:kern w:val="0"/>
          <w:sz w:val="24"/>
        </w:rPr>
        <w:t xml:space="preserve">A methylation is essentially a dynamic process, the building of classifiers </w:t>
      </w:r>
      <w:r w:rsidRPr="00B964D7">
        <w:rPr>
          <w:rFonts w:ascii="Times New Roman" w:eastAsia="Times New Roman" w:hAnsi="Times New Roman" w:cs="Times New Roman"/>
          <w:color w:val="000000"/>
          <w:kern w:val="0"/>
          <w:sz w:val="24"/>
        </w:rPr>
        <w:lastRenderedPageBreak/>
        <w:t xml:space="preserve">over independent experiment or seeing at least methylated m6A site among several experiments as the true m6A site as previous studies did may not be the best solution. Therefore, by integrating and analyzing the high-throughput sequencing data, in the present work, we proposed Poisson regression models, using four algorithms (GLM, Deep learning, </w:t>
      </w:r>
      <w:proofErr w:type="spellStart"/>
      <w:r w:rsidRPr="00B964D7">
        <w:rPr>
          <w:rFonts w:ascii="Times New Roman" w:eastAsia="Times New Roman" w:hAnsi="Times New Roman" w:cs="Times New Roman"/>
          <w:color w:val="000000"/>
          <w:kern w:val="0"/>
          <w:sz w:val="24"/>
        </w:rPr>
        <w:t>Xgboost</w:t>
      </w:r>
      <w:proofErr w:type="spellEnd"/>
      <w:r w:rsidRPr="00B964D7">
        <w:rPr>
          <w:rFonts w:ascii="Times New Roman" w:eastAsia="Times New Roman" w:hAnsi="Times New Roman" w:cs="Times New Roman"/>
          <w:color w:val="000000"/>
          <w:kern w:val="0"/>
          <w:sz w:val="24"/>
        </w:rPr>
        <w:t>, Random Forest) representing different levels of complexity to predict the possibility of methylation on whole exon DRACH motif. By combing the new 17 regulator features with the genome-derived features and sequence-derived features, the overall performance vastly improved compared with the previous work. Comparing the Poisson regression model with the corresponding classic classification on the same metrics, we can conclude that the Poisson regression model outperformed the classification model on overall performance. Moreover, the Poisson regressors gives a more comprehensive way to model the data from the multiple independent high-throughput sequencing experiments. On the perspective of model interpretation, three key features were identified that largely influence the probability that the site will be predicted as methylated</w:t>
      </w:r>
      <w:r w:rsidRPr="00B964D7">
        <w:rPr>
          <w:rFonts w:ascii="Times New Roman" w:eastAsia="宋体" w:hAnsi="Times New Roman" w:cs="Times New Roman"/>
          <w:color w:val="000000"/>
          <w:kern w:val="0"/>
          <w:sz w:val="24"/>
        </w:rPr>
        <w:t>.</w:t>
      </w:r>
      <w:r w:rsidRPr="00B964D7">
        <w:rPr>
          <w:rFonts w:ascii="Times New Roman" w:eastAsia="Times New Roman" w:hAnsi="Times New Roman" w:cs="Times New Roman"/>
          <w:color w:val="000000"/>
          <w:kern w:val="0"/>
          <w:sz w:val="24"/>
        </w:rPr>
        <w:t xml:space="preserve"> Therefore, it is anticipated that this approach will become a meaningful way to integrate the current base-resolution m6A data and give a feature interpretation on m6A which can be further applied in other post-transcriptional modifications or research fields.</w:t>
      </w:r>
    </w:p>
    <w:p w14:paraId="3A79F34B" w14:textId="77777777" w:rsidR="007237E2" w:rsidRDefault="007237E2" w:rsidP="00B964D7">
      <w:pPr>
        <w:spacing w:line="480" w:lineRule="auto"/>
        <w:rPr>
          <w:rFonts w:ascii="Times New Roman" w:eastAsia="Times New Roman" w:hAnsi="Times New Roman" w:cs="Times New Roman"/>
          <w:color w:val="000000"/>
          <w:kern w:val="0"/>
          <w:sz w:val="24"/>
        </w:rPr>
      </w:pPr>
    </w:p>
    <w:p w14:paraId="776296A7" w14:textId="77777777" w:rsidR="00904090" w:rsidRPr="00B964D7" w:rsidRDefault="00904090" w:rsidP="00904090">
      <w:pPr>
        <w:spacing w:line="480" w:lineRule="auto"/>
        <w:rPr>
          <w:rFonts w:ascii="Times New Roman" w:hAnsi="Times New Roman" w:cs="Times New Roman"/>
          <w:sz w:val="24"/>
        </w:rPr>
      </w:pPr>
    </w:p>
    <w:p w14:paraId="1C3A871F" w14:textId="77777777" w:rsidR="00904090" w:rsidRPr="00B964D7" w:rsidRDefault="00904090" w:rsidP="00904090">
      <w:pPr>
        <w:spacing w:line="480" w:lineRule="auto"/>
        <w:rPr>
          <w:rFonts w:ascii="Times New Roman" w:hAnsi="Times New Roman" w:cs="Times New Roman"/>
          <w:b/>
          <w:bCs/>
          <w:sz w:val="24"/>
        </w:rPr>
      </w:pPr>
      <w:r>
        <w:rPr>
          <w:rFonts w:ascii="Times New Roman" w:hAnsi="Times New Roman" w:cs="Times New Roman"/>
          <w:b/>
          <w:bCs/>
          <w:sz w:val="24"/>
        </w:rPr>
        <w:t>8</w:t>
      </w:r>
      <w:r w:rsidRPr="00B964D7">
        <w:rPr>
          <w:rFonts w:ascii="Times New Roman" w:hAnsi="Times New Roman" w:cs="Times New Roman"/>
          <w:b/>
          <w:bCs/>
          <w:sz w:val="24"/>
        </w:rPr>
        <w:t>. Appendices</w:t>
      </w:r>
    </w:p>
    <w:p w14:paraId="0C5E6CE2" w14:textId="77777777" w:rsidR="00904090" w:rsidRPr="00B964D7" w:rsidRDefault="00904090" w:rsidP="00904090">
      <w:pPr>
        <w:spacing w:line="480" w:lineRule="auto"/>
        <w:rPr>
          <w:rFonts w:ascii="Times New Roman" w:hAnsi="Times New Roman" w:cs="Times New Roman"/>
          <w:sz w:val="24"/>
        </w:rPr>
      </w:pPr>
    </w:p>
    <w:p w14:paraId="1D83CB8F" w14:textId="77777777" w:rsidR="00904090" w:rsidRPr="00B964D7" w:rsidRDefault="00904090" w:rsidP="00904090">
      <w:pPr>
        <w:spacing w:line="480" w:lineRule="auto"/>
        <w:rPr>
          <w:rFonts w:ascii="Times New Roman" w:hAnsi="Times New Roman" w:cs="Times New Roman"/>
          <w:b/>
          <w:bCs/>
          <w:sz w:val="24"/>
        </w:rPr>
      </w:pPr>
      <w:r>
        <w:rPr>
          <w:rFonts w:ascii="Times New Roman" w:hAnsi="Times New Roman" w:cs="Times New Roman"/>
          <w:b/>
          <w:bCs/>
          <w:sz w:val="24"/>
        </w:rPr>
        <w:lastRenderedPageBreak/>
        <w:t>9</w:t>
      </w:r>
      <w:r w:rsidRPr="00B964D7">
        <w:rPr>
          <w:rFonts w:ascii="Times New Roman" w:hAnsi="Times New Roman" w:cs="Times New Roman"/>
          <w:b/>
          <w:bCs/>
          <w:sz w:val="24"/>
        </w:rPr>
        <w:t>. Acknowledgements</w:t>
      </w:r>
    </w:p>
    <w:p w14:paraId="6424DBED" w14:textId="77777777" w:rsidR="00904090" w:rsidRPr="00B964D7" w:rsidRDefault="00904090" w:rsidP="00904090">
      <w:pPr>
        <w:spacing w:line="480" w:lineRule="auto"/>
        <w:rPr>
          <w:rFonts w:ascii="Times New Roman" w:hAnsi="Times New Roman" w:cs="Times New Roman"/>
          <w:sz w:val="24"/>
        </w:rPr>
      </w:pPr>
    </w:p>
    <w:p w14:paraId="75160F07" w14:textId="77777777" w:rsidR="00904090" w:rsidRPr="00F54A75" w:rsidRDefault="00904090" w:rsidP="00904090">
      <w:pPr>
        <w:spacing w:line="480" w:lineRule="auto"/>
        <w:rPr>
          <w:rFonts w:ascii="Times New Roman" w:hAnsi="Times New Roman" w:cs="Times New Roman"/>
          <w:b/>
          <w:bCs/>
          <w:sz w:val="24"/>
        </w:rPr>
      </w:pPr>
      <w:r>
        <w:rPr>
          <w:rFonts w:ascii="Times New Roman" w:hAnsi="Times New Roman" w:cs="Times New Roman"/>
          <w:b/>
          <w:bCs/>
          <w:sz w:val="24"/>
        </w:rPr>
        <w:t>10</w:t>
      </w:r>
      <w:r w:rsidRPr="00B964D7">
        <w:rPr>
          <w:rFonts w:ascii="Times New Roman" w:hAnsi="Times New Roman" w:cs="Times New Roman"/>
          <w:b/>
          <w:bCs/>
          <w:sz w:val="24"/>
        </w:rPr>
        <w:t>. Reference</w:t>
      </w:r>
    </w:p>
    <w:p w14:paraId="6A4B6A04"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noProof/>
          <w:sz w:val="24"/>
        </w:rPr>
        <w:fldChar w:fldCharType="begin"/>
      </w:r>
      <w:r w:rsidRPr="00EB16E2">
        <w:rPr>
          <w:rFonts w:ascii="Times New Roman" w:hAnsi="Times New Roman" w:cs="Times New Roman"/>
          <w:sz w:val="24"/>
        </w:rPr>
        <w:instrText xml:space="preserve"> ADDIN EN.REFLIST </w:instrText>
      </w:r>
      <w:r w:rsidRPr="00EB16E2">
        <w:rPr>
          <w:rFonts w:ascii="Times New Roman" w:hAnsi="Times New Roman" w:cs="Times New Roman"/>
          <w:noProof/>
          <w:sz w:val="24"/>
        </w:rPr>
        <w:fldChar w:fldCharType="separate"/>
      </w:r>
      <w:r w:rsidRPr="00EB16E2">
        <w:rPr>
          <w:rFonts w:ascii="Times New Roman" w:hAnsi="Times New Roman" w:cs="Times New Roman"/>
          <w:sz w:val="24"/>
        </w:rPr>
        <w:t xml:space="preserve">Agarwal, V., Bell, G.W., Nam, J.W., and Bartel, D.P. (2015). Predicting effective microRNA target sites in mammalian mRNAs. </w:t>
      </w:r>
      <w:r w:rsidRPr="00EB16E2">
        <w:rPr>
          <w:rFonts w:ascii="Times New Roman" w:hAnsi="Times New Roman" w:cs="Times New Roman"/>
          <w:i/>
          <w:sz w:val="24"/>
        </w:rPr>
        <w:t>Elife</w:t>
      </w:r>
      <w:r w:rsidRPr="00EB16E2">
        <w:rPr>
          <w:rFonts w:ascii="Times New Roman" w:hAnsi="Times New Roman" w:cs="Times New Roman"/>
          <w:sz w:val="24"/>
        </w:rPr>
        <w:t xml:space="preserve"> 4.</w:t>
      </w:r>
    </w:p>
    <w:p w14:paraId="6A2EF9A3"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Athey, S., and Imbens, G. (2016). Recursive partitioning for heterogeneous causal effects. </w:t>
      </w:r>
      <w:r w:rsidRPr="00EB16E2">
        <w:rPr>
          <w:rFonts w:ascii="Times New Roman" w:hAnsi="Times New Roman" w:cs="Times New Roman"/>
          <w:i/>
          <w:sz w:val="24"/>
        </w:rPr>
        <w:t>Proceedings of the National Academy of Sciences</w:t>
      </w:r>
      <w:r w:rsidRPr="00EB16E2">
        <w:rPr>
          <w:rFonts w:ascii="Times New Roman" w:hAnsi="Times New Roman" w:cs="Times New Roman"/>
          <w:sz w:val="24"/>
        </w:rPr>
        <w:t xml:space="preserve"> 113</w:t>
      </w:r>
      <w:r w:rsidRPr="00EB16E2">
        <w:rPr>
          <w:rFonts w:ascii="Times New Roman" w:hAnsi="Times New Roman" w:cs="Times New Roman"/>
          <w:b/>
          <w:sz w:val="24"/>
        </w:rPr>
        <w:t>,</w:t>
      </w:r>
      <w:r w:rsidRPr="00EB16E2">
        <w:rPr>
          <w:rFonts w:ascii="Times New Roman" w:hAnsi="Times New Roman" w:cs="Times New Roman"/>
          <w:sz w:val="24"/>
        </w:rPr>
        <w:t xml:space="preserve"> 7353-7360.</w:t>
      </w:r>
    </w:p>
    <w:p w14:paraId="272BC86B" w14:textId="77777777" w:rsidR="00904090" w:rsidRPr="00EB16E2" w:rsidRDefault="00904090" w:rsidP="00904090">
      <w:pPr>
        <w:pStyle w:val="EndNoteBibliography"/>
        <w:ind w:left="720" w:hanging="720"/>
        <w:rPr>
          <w:rFonts w:ascii="Times New Roman" w:hAnsi="Times New Roman" w:cs="Times New Roman"/>
          <w:sz w:val="24"/>
          <w:lang w:val="de-DE"/>
        </w:rPr>
      </w:pPr>
      <w:r w:rsidRPr="00EB16E2">
        <w:rPr>
          <w:rFonts w:ascii="Times New Roman" w:hAnsi="Times New Roman" w:cs="Times New Roman"/>
          <w:sz w:val="24"/>
        </w:rPr>
        <w:t xml:space="preserve">Betel, D., Koppal, A., Agius, P., Sander, C., and Leslie, C. (2010). Comprehensive modeling of microRNA targets predicts functional non-conserved and non-canonical sites. </w:t>
      </w:r>
      <w:r w:rsidRPr="00EB16E2">
        <w:rPr>
          <w:rFonts w:ascii="Times New Roman" w:hAnsi="Times New Roman" w:cs="Times New Roman"/>
          <w:i/>
          <w:sz w:val="24"/>
          <w:lang w:val="de-DE"/>
        </w:rPr>
        <w:t>Genome Biol</w:t>
      </w:r>
      <w:r w:rsidRPr="00EB16E2">
        <w:rPr>
          <w:rFonts w:ascii="Times New Roman" w:hAnsi="Times New Roman" w:cs="Times New Roman"/>
          <w:sz w:val="24"/>
          <w:lang w:val="de-DE"/>
        </w:rPr>
        <w:t xml:space="preserve"> 11</w:t>
      </w:r>
      <w:r w:rsidRPr="00EB16E2">
        <w:rPr>
          <w:rFonts w:ascii="Times New Roman" w:hAnsi="Times New Roman" w:cs="Times New Roman"/>
          <w:b/>
          <w:sz w:val="24"/>
          <w:lang w:val="de-DE"/>
        </w:rPr>
        <w:t>,</w:t>
      </w:r>
      <w:r w:rsidRPr="00EB16E2">
        <w:rPr>
          <w:rFonts w:ascii="Times New Roman" w:hAnsi="Times New Roman" w:cs="Times New Roman"/>
          <w:sz w:val="24"/>
          <w:lang w:val="de-DE"/>
        </w:rPr>
        <w:t xml:space="preserve"> R90.</w:t>
      </w:r>
    </w:p>
    <w:p w14:paraId="55B4816B"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lang w:val="de-DE"/>
        </w:rPr>
        <w:t xml:space="preserve">Chen, K., Wei, Z., Zhang, Q., Wu, X., Rong, R., Lu, Z., Su, J., De Magalhaes, J.P., Rigden, D.J., and Meng, J. (2019). </w:t>
      </w:r>
      <w:r w:rsidRPr="00EB16E2">
        <w:rPr>
          <w:rFonts w:ascii="Times New Roman" w:hAnsi="Times New Roman" w:cs="Times New Roman"/>
          <w:sz w:val="24"/>
        </w:rPr>
        <w:t xml:space="preserve">WHISTLE: a high-accuracy map of the human N6-methyladenosine (m6A) epitranscriptome predicted using a machine learning approach. </w:t>
      </w:r>
      <w:r w:rsidRPr="00EB16E2">
        <w:rPr>
          <w:rFonts w:ascii="Times New Roman" w:hAnsi="Times New Roman" w:cs="Times New Roman"/>
          <w:i/>
          <w:sz w:val="24"/>
        </w:rPr>
        <w:t>Nucleic Acids Res</w:t>
      </w:r>
      <w:r w:rsidRPr="00EB16E2">
        <w:rPr>
          <w:rFonts w:ascii="Times New Roman" w:hAnsi="Times New Roman" w:cs="Times New Roman"/>
          <w:sz w:val="24"/>
        </w:rPr>
        <w:t xml:space="preserve"> 47</w:t>
      </w:r>
      <w:r w:rsidRPr="00EB16E2">
        <w:rPr>
          <w:rFonts w:ascii="Times New Roman" w:hAnsi="Times New Roman" w:cs="Times New Roman"/>
          <w:b/>
          <w:sz w:val="24"/>
        </w:rPr>
        <w:t>,</w:t>
      </w:r>
      <w:r w:rsidRPr="00EB16E2">
        <w:rPr>
          <w:rFonts w:ascii="Times New Roman" w:hAnsi="Times New Roman" w:cs="Times New Roman"/>
          <w:sz w:val="24"/>
        </w:rPr>
        <w:t xml:space="preserve"> e41.</w:t>
      </w:r>
    </w:p>
    <w:p w14:paraId="08D5C9D4"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Chen, T., and Guestrin, C. (Year). "Xgboost: A scalable tree boosting system", in: </w:t>
      </w:r>
      <w:r w:rsidRPr="00EB16E2">
        <w:rPr>
          <w:rFonts w:ascii="Times New Roman" w:hAnsi="Times New Roman" w:cs="Times New Roman"/>
          <w:i/>
          <w:sz w:val="24"/>
        </w:rPr>
        <w:t>Proceedings of the 22nd acm sigkdd international conference on knowledge discovery and data mining</w:t>
      </w:r>
      <w:r w:rsidRPr="00EB16E2">
        <w:rPr>
          <w:rFonts w:ascii="Times New Roman" w:hAnsi="Times New Roman" w:cs="Times New Roman"/>
          <w:sz w:val="24"/>
        </w:rPr>
        <w:t>), 785-794.</w:t>
      </w:r>
    </w:p>
    <w:p w14:paraId="0CAC8955"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Chen, W., Tang, H., and Lin, H. (2017). MethyRNA: a web server for identification of N(6)-methyladenosine sites. </w:t>
      </w:r>
      <w:r w:rsidRPr="00EB16E2">
        <w:rPr>
          <w:rFonts w:ascii="Times New Roman" w:hAnsi="Times New Roman" w:cs="Times New Roman"/>
          <w:i/>
          <w:sz w:val="24"/>
        </w:rPr>
        <w:t>J Biomol Struct Dyn</w:t>
      </w:r>
      <w:r w:rsidRPr="00EB16E2">
        <w:rPr>
          <w:rFonts w:ascii="Times New Roman" w:hAnsi="Times New Roman" w:cs="Times New Roman"/>
          <w:sz w:val="24"/>
        </w:rPr>
        <w:t xml:space="preserve"> 35</w:t>
      </w:r>
      <w:r w:rsidRPr="00EB16E2">
        <w:rPr>
          <w:rFonts w:ascii="Times New Roman" w:hAnsi="Times New Roman" w:cs="Times New Roman"/>
          <w:b/>
          <w:sz w:val="24"/>
        </w:rPr>
        <w:t>,</w:t>
      </w:r>
      <w:r w:rsidRPr="00EB16E2">
        <w:rPr>
          <w:rFonts w:ascii="Times New Roman" w:hAnsi="Times New Roman" w:cs="Times New Roman"/>
          <w:sz w:val="24"/>
        </w:rPr>
        <w:t xml:space="preserve"> 683-687.</w:t>
      </w:r>
    </w:p>
    <w:p w14:paraId="521D4803"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Ching, T., Himmelstein, D.S., Beaulieu-Jones, B.K., Kalinin, A.A., Do, B.T., Way, G.P., Ferrero, E., Agapow, P.M., Zietz, M., Hoffman, M.M., Xie, W., Rosen, G.L., Lengerich, B.J., Israeli, J., Lanchantin, J., Woloszynek, S., Carpenter, A.E., Shrikumar, A., Xu, J., Cofer, E.M., Lavender, C.A., Turaga, S.C., Alexandari, A.M., Lu, Z., Harris, D.J., Decaprio, D., Qi, Y., Kundaje, A., Peng, Y., Wiley, L.K., Segler, M.H.S., Boca, S.M., Swamidass, S.J., Huang, A., Gitter, A., and Greene, C.S. (2018). Opportunities and obstacles for deep learning in biology and medicine. </w:t>
      </w:r>
      <w:r w:rsidRPr="00EB16E2">
        <w:rPr>
          <w:rFonts w:ascii="Times New Roman" w:hAnsi="Times New Roman" w:cs="Times New Roman"/>
          <w:i/>
          <w:sz w:val="24"/>
        </w:rPr>
        <w:t>J R Soc Interface</w:t>
      </w:r>
      <w:r w:rsidRPr="00EB16E2">
        <w:rPr>
          <w:rFonts w:ascii="Times New Roman" w:hAnsi="Times New Roman" w:cs="Times New Roman"/>
          <w:sz w:val="24"/>
        </w:rPr>
        <w:t xml:space="preserve"> 15.</w:t>
      </w:r>
    </w:p>
    <w:p w14:paraId="48607587"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Click, C., Malohlava, M., Candel, A., Roark, H., and Parmar, V. (2016). Gradient boosting machine with h2o. </w:t>
      </w:r>
      <w:r w:rsidRPr="00EB16E2">
        <w:rPr>
          <w:rFonts w:ascii="Times New Roman" w:hAnsi="Times New Roman" w:cs="Times New Roman"/>
          <w:i/>
          <w:sz w:val="24"/>
        </w:rPr>
        <w:t>H2O. ai</w:t>
      </w:r>
      <w:r w:rsidRPr="00EB16E2">
        <w:rPr>
          <w:rFonts w:ascii="Times New Roman" w:hAnsi="Times New Roman" w:cs="Times New Roman"/>
          <w:sz w:val="24"/>
        </w:rPr>
        <w:t xml:space="preserve"> 11</w:t>
      </w:r>
      <w:r w:rsidRPr="00EB16E2">
        <w:rPr>
          <w:rFonts w:ascii="Times New Roman" w:hAnsi="Times New Roman" w:cs="Times New Roman"/>
          <w:b/>
          <w:sz w:val="24"/>
        </w:rPr>
        <w:t>,</w:t>
      </w:r>
      <w:r w:rsidRPr="00EB16E2">
        <w:rPr>
          <w:rFonts w:ascii="Times New Roman" w:hAnsi="Times New Roman" w:cs="Times New Roman"/>
          <w:sz w:val="24"/>
        </w:rPr>
        <w:t xml:space="preserve"> 12.</w:t>
      </w:r>
    </w:p>
    <w:p w14:paraId="37899F19"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Consortium, E.P. (2012). An integrated encyclopedia of DNA elements in the human genome. </w:t>
      </w:r>
      <w:r w:rsidRPr="00EB16E2">
        <w:rPr>
          <w:rFonts w:ascii="Times New Roman" w:hAnsi="Times New Roman" w:cs="Times New Roman"/>
          <w:i/>
          <w:sz w:val="24"/>
        </w:rPr>
        <w:t>Nature</w:t>
      </w:r>
      <w:r w:rsidRPr="00EB16E2">
        <w:rPr>
          <w:rFonts w:ascii="Times New Roman" w:hAnsi="Times New Roman" w:cs="Times New Roman"/>
          <w:sz w:val="24"/>
        </w:rPr>
        <w:t xml:space="preserve"> 489</w:t>
      </w:r>
      <w:r w:rsidRPr="00EB16E2">
        <w:rPr>
          <w:rFonts w:ascii="Times New Roman" w:hAnsi="Times New Roman" w:cs="Times New Roman"/>
          <w:b/>
          <w:sz w:val="24"/>
        </w:rPr>
        <w:t>,</w:t>
      </w:r>
      <w:r w:rsidRPr="00EB16E2">
        <w:rPr>
          <w:rFonts w:ascii="Times New Roman" w:hAnsi="Times New Roman" w:cs="Times New Roman"/>
          <w:sz w:val="24"/>
        </w:rPr>
        <w:t xml:space="preserve"> 57-74.</w:t>
      </w:r>
    </w:p>
    <w:p w14:paraId="35A960DE"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Cui, X., Meng, J., Zhang, S., Chen, Y., and Huang, Y. (2016). A novel algorithm for calling mRNA m6A peaks by modeling biological variances in MeRIP-seq data. </w:t>
      </w:r>
      <w:r w:rsidRPr="00EB16E2">
        <w:rPr>
          <w:rFonts w:ascii="Times New Roman" w:hAnsi="Times New Roman" w:cs="Times New Roman"/>
          <w:i/>
          <w:sz w:val="24"/>
        </w:rPr>
        <w:t>Bioinformatics</w:t>
      </w:r>
      <w:r w:rsidRPr="00EB16E2">
        <w:rPr>
          <w:rFonts w:ascii="Times New Roman" w:hAnsi="Times New Roman" w:cs="Times New Roman"/>
          <w:sz w:val="24"/>
        </w:rPr>
        <w:t xml:space="preserve"> 32</w:t>
      </w:r>
      <w:r w:rsidRPr="00EB16E2">
        <w:rPr>
          <w:rFonts w:ascii="Times New Roman" w:hAnsi="Times New Roman" w:cs="Times New Roman"/>
          <w:b/>
          <w:sz w:val="24"/>
        </w:rPr>
        <w:t>,</w:t>
      </w:r>
      <w:r w:rsidRPr="00EB16E2">
        <w:rPr>
          <w:rFonts w:ascii="Times New Roman" w:hAnsi="Times New Roman" w:cs="Times New Roman"/>
          <w:sz w:val="24"/>
        </w:rPr>
        <w:t xml:space="preserve"> i378-i385.</w:t>
      </w:r>
    </w:p>
    <w:p w14:paraId="3DF5F5DF"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Cui, X., Zhang, L., Meng, J., Rao, M.K., Chen, Y., and Huang, Y. (2018). MeTDiff: A Novel Differential RNA Methylation Analysis for MeRIP-Seq Data. </w:t>
      </w:r>
      <w:r w:rsidRPr="00EB16E2">
        <w:rPr>
          <w:rFonts w:ascii="Times New Roman" w:hAnsi="Times New Roman" w:cs="Times New Roman"/>
          <w:i/>
          <w:sz w:val="24"/>
        </w:rPr>
        <w:t>IEEE/ACM Trans Comput Biol Bioinform</w:t>
      </w:r>
      <w:r w:rsidRPr="00EB16E2">
        <w:rPr>
          <w:rFonts w:ascii="Times New Roman" w:hAnsi="Times New Roman" w:cs="Times New Roman"/>
          <w:sz w:val="24"/>
        </w:rPr>
        <w:t xml:space="preserve"> 15</w:t>
      </w:r>
      <w:r w:rsidRPr="00EB16E2">
        <w:rPr>
          <w:rFonts w:ascii="Times New Roman" w:hAnsi="Times New Roman" w:cs="Times New Roman"/>
          <w:b/>
          <w:sz w:val="24"/>
        </w:rPr>
        <w:t>,</w:t>
      </w:r>
      <w:r w:rsidRPr="00EB16E2">
        <w:rPr>
          <w:rFonts w:ascii="Times New Roman" w:hAnsi="Times New Roman" w:cs="Times New Roman"/>
          <w:sz w:val="24"/>
        </w:rPr>
        <w:t xml:space="preserve"> 526-534.</w:t>
      </w:r>
    </w:p>
    <w:p w14:paraId="1FE641F5"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Frye, M., Harada, B.T., Behm, M., and He, C. (2018). RNA modifications modulate gene expression during development. </w:t>
      </w:r>
      <w:r w:rsidRPr="00EB16E2">
        <w:rPr>
          <w:rFonts w:ascii="Times New Roman" w:hAnsi="Times New Roman" w:cs="Times New Roman"/>
          <w:i/>
          <w:sz w:val="24"/>
        </w:rPr>
        <w:t>Science</w:t>
      </w:r>
      <w:r w:rsidRPr="00EB16E2">
        <w:rPr>
          <w:rFonts w:ascii="Times New Roman" w:hAnsi="Times New Roman" w:cs="Times New Roman"/>
          <w:sz w:val="24"/>
        </w:rPr>
        <w:t xml:space="preserve"> 361</w:t>
      </w:r>
      <w:r w:rsidRPr="00EB16E2">
        <w:rPr>
          <w:rFonts w:ascii="Times New Roman" w:hAnsi="Times New Roman" w:cs="Times New Roman"/>
          <w:b/>
          <w:sz w:val="24"/>
        </w:rPr>
        <w:t>,</w:t>
      </w:r>
      <w:r w:rsidRPr="00EB16E2">
        <w:rPr>
          <w:rFonts w:ascii="Times New Roman" w:hAnsi="Times New Roman" w:cs="Times New Roman"/>
          <w:sz w:val="24"/>
        </w:rPr>
        <w:t xml:space="preserve"> 1346-1349.</w:t>
      </w:r>
    </w:p>
    <w:p w14:paraId="5F7D1497" w14:textId="77777777" w:rsidR="00904090" w:rsidRPr="00EB16E2" w:rsidRDefault="00904090" w:rsidP="00904090">
      <w:pPr>
        <w:pStyle w:val="EndNoteBibliography"/>
        <w:ind w:left="720" w:hanging="720"/>
        <w:rPr>
          <w:rFonts w:ascii="Times New Roman" w:hAnsi="Times New Roman" w:cs="Times New Roman"/>
          <w:sz w:val="24"/>
          <w:lang w:val="de-DE"/>
        </w:rPr>
      </w:pPr>
      <w:r w:rsidRPr="00EB16E2">
        <w:rPr>
          <w:rFonts w:ascii="Times New Roman" w:hAnsi="Times New Roman" w:cs="Times New Roman"/>
          <w:sz w:val="24"/>
        </w:rPr>
        <w:t xml:space="preserve">Garcia-Campos, M.A., Edelheit, S., Toth, U., Safra, M., Shachar, R., Viukov, S., Winkler, R., Nir, R., Lasman, L., Brandis, A., Hanna, J.H., Rossmanith, W., and </w:t>
      </w:r>
      <w:r w:rsidRPr="00EB16E2">
        <w:rPr>
          <w:rFonts w:ascii="Times New Roman" w:hAnsi="Times New Roman" w:cs="Times New Roman"/>
          <w:sz w:val="24"/>
        </w:rPr>
        <w:lastRenderedPageBreak/>
        <w:t xml:space="preserve">Schwartz, S. (2019). Deciphering the "m(6)A Code" via Antibody-Independent Quantitative Profiling. </w:t>
      </w:r>
      <w:r w:rsidRPr="00EB16E2">
        <w:rPr>
          <w:rFonts w:ascii="Times New Roman" w:hAnsi="Times New Roman" w:cs="Times New Roman"/>
          <w:i/>
          <w:sz w:val="24"/>
          <w:lang w:val="de-DE"/>
        </w:rPr>
        <w:t>Cell</w:t>
      </w:r>
      <w:r w:rsidRPr="00EB16E2">
        <w:rPr>
          <w:rFonts w:ascii="Times New Roman" w:hAnsi="Times New Roman" w:cs="Times New Roman"/>
          <w:sz w:val="24"/>
          <w:lang w:val="de-DE"/>
        </w:rPr>
        <w:t xml:space="preserve"> 178</w:t>
      </w:r>
      <w:r w:rsidRPr="00EB16E2">
        <w:rPr>
          <w:rFonts w:ascii="Times New Roman" w:hAnsi="Times New Roman" w:cs="Times New Roman"/>
          <w:b/>
          <w:sz w:val="24"/>
          <w:lang w:val="de-DE"/>
        </w:rPr>
        <w:t>,</w:t>
      </w:r>
      <w:r w:rsidRPr="00EB16E2">
        <w:rPr>
          <w:rFonts w:ascii="Times New Roman" w:hAnsi="Times New Roman" w:cs="Times New Roman"/>
          <w:sz w:val="24"/>
          <w:lang w:val="de-DE"/>
        </w:rPr>
        <w:t xml:space="preserve"> 731-747 e716.</w:t>
      </w:r>
    </w:p>
    <w:p w14:paraId="5C8BD4B9"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lang w:val="de-DE"/>
        </w:rPr>
        <w:t xml:space="preserve">Gruber, A.R., Bernhart, S.H., and Lorenz, R. (2015). </w:t>
      </w:r>
      <w:r w:rsidRPr="00EB16E2">
        <w:rPr>
          <w:rFonts w:ascii="Times New Roman" w:hAnsi="Times New Roman" w:cs="Times New Roman"/>
          <w:sz w:val="24"/>
        </w:rPr>
        <w:t xml:space="preserve">The ViennaRNA web services. </w:t>
      </w:r>
      <w:r w:rsidRPr="00EB16E2">
        <w:rPr>
          <w:rFonts w:ascii="Times New Roman" w:hAnsi="Times New Roman" w:cs="Times New Roman"/>
          <w:i/>
          <w:sz w:val="24"/>
        </w:rPr>
        <w:t>Methods Mol Biol</w:t>
      </w:r>
      <w:r w:rsidRPr="00EB16E2">
        <w:rPr>
          <w:rFonts w:ascii="Times New Roman" w:hAnsi="Times New Roman" w:cs="Times New Roman"/>
          <w:sz w:val="24"/>
        </w:rPr>
        <w:t xml:space="preserve"> 1269</w:t>
      </w:r>
      <w:r w:rsidRPr="00EB16E2">
        <w:rPr>
          <w:rFonts w:ascii="Times New Roman" w:hAnsi="Times New Roman" w:cs="Times New Roman"/>
          <w:b/>
          <w:sz w:val="24"/>
        </w:rPr>
        <w:t>,</w:t>
      </w:r>
      <w:r w:rsidRPr="00EB16E2">
        <w:rPr>
          <w:rFonts w:ascii="Times New Roman" w:hAnsi="Times New Roman" w:cs="Times New Roman"/>
          <w:sz w:val="24"/>
        </w:rPr>
        <w:t xml:space="preserve"> 307-326.</w:t>
      </w:r>
    </w:p>
    <w:p w14:paraId="7B6C9E50"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lang w:val="de-DE"/>
        </w:rPr>
        <w:t xml:space="preserve">Gulko, B., Hubisz, M.J., Gronau, I., and Siepel, A. (2015). </w:t>
      </w:r>
      <w:r w:rsidRPr="00EB16E2">
        <w:rPr>
          <w:rFonts w:ascii="Times New Roman" w:hAnsi="Times New Roman" w:cs="Times New Roman"/>
          <w:sz w:val="24"/>
        </w:rPr>
        <w:t xml:space="preserve">A method for calculating probabilities of fitness consequences for point mutations across the human genome. </w:t>
      </w:r>
      <w:r w:rsidRPr="00EB16E2">
        <w:rPr>
          <w:rFonts w:ascii="Times New Roman" w:hAnsi="Times New Roman" w:cs="Times New Roman"/>
          <w:i/>
          <w:sz w:val="24"/>
        </w:rPr>
        <w:t>Nat Genet</w:t>
      </w:r>
      <w:r w:rsidRPr="00EB16E2">
        <w:rPr>
          <w:rFonts w:ascii="Times New Roman" w:hAnsi="Times New Roman" w:cs="Times New Roman"/>
          <w:sz w:val="24"/>
        </w:rPr>
        <w:t xml:space="preserve"> 47</w:t>
      </w:r>
      <w:r w:rsidRPr="00EB16E2">
        <w:rPr>
          <w:rFonts w:ascii="Times New Roman" w:hAnsi="Times New Roman" w:cs="Times New Roman"/>
          <w:b/>
          <w:sz w:val="24"/>
        </w:rPr>
        <w:t>,</w:t>
      </w:r>
      <w:r w:rsidRPr="00EB16E2">
        <w:rPr>
          <w:rFonts w:ascii="Times New Roman" w:hAnsi="Times New Roman" w:cs="Times New Roman"/>
          <w:sz w:val="24"/>
        </w:rPr>
        <w:t xml:space="preserve"> 276-283.</w:t>
      </w:r>
    </w:p>
    <w:p w14:paraId="11024C7D" w14:textId="77777777" w:rsidR="00904090" w:rsidRPr="00EB16E2" w:rsidRDefault="00904090" w:rsidP="00904090">
      <w:pPr>
        <w:pStyle w:val="EndNoteBibliography"/>
        <w:ind w:left="720" w:hanging="720"/>
        <w:rPr>
          <w:rFonts w:ascii="Times New Roman" w:hAnsi="Times New Roman" w:cs="Times New Roman"/>
          <w:noProof/>
          <w:sz w:val="24"/>
        </w:rPr>
      </w:pPr>
      <w:r w:rsidRPr="00EB16E2">
        <w:rPr>
          <w:rFonts w:ascii="Times New Roman" w:hAnsi="Times New Roman" w:cs="Times New Roman"/>
          <w:noProof/>
          <w:sz w:val="24"/>
        </w:rPr>
        <w:t xml:space="preserve">Hodges, J.L., and Lecam, L. (1960). The Poisson Approximation to the Poisson Binomial-Distribution. </w:t>
      </w:r>
      <w:r w:rsidRPr="00EB16E2">
        <w:rPr>
          <w:rFonts w:ascii="Times New Roman" w:hAnsi="Times New Roman" w:cs="Times New Roman"/>
          <w:i/>
          <w:noProof/>
          <w:sz w:val="24"/>
        </w:rPr>
        <w:t>Annals of Mathematical Statistics</w:t>
      </w:r>
      <w:r w:rsidRPr="00EB16E2">
        <w:rPr>
          <w:rFonts w:ascii="Times New Roman" w:hAnsi="Times New Roman" w:cs="Times New Roman"/>
          <w:noProof/>
          <w:sz w:val="24"/>
        </w:rPr>
        <w:t xml:space="preserve"> 31</w:t>
      </w:r>
      <w:r w:rsidRPr="00EB16E2">
        <w:rPr>
          <w:rFonts w:ascii="Times New Roman" w:hAnsi="Times New Roman" w:cs="Times New Roman"/>
          <w:b/>
          <w:noProof/>
          <w:sz w:val="24"/>
        </w:rPr>
        <w:t>,</w:t>
      </w:r>
      <w:r w:rsidRPr="00EB16E2">
        <w:rPr>
          <w:rFonts w:ascii="Times New Roman" w:hAnsi="Times New Roman" w:cs="Times New Roman"/>
          <w:noProof/>
          <w:sz w:val="24"/>
        </w:rPr>
        <w:t xml:space="preserve"> 737-740.</w:t>
      </w:r>
    </w:p>
    <w:p w14:paraId="203D20C4" w14:textId="77777777" w:rsidR="00904090" w:rsidRPr="00EB16E2" w:rsidRDefault="00904090" w:rsidP="00904090">
      <w:pPr>
        <w:pStyle w:val="EndNoteBibliography"/>
        <w:rPr>
          <w:rFonts w:ascii="Times New Roman" w:hAnsi="Times New Roman" w:cs="Times New Roman"/>
          <w:sz w:val="24"/>
        </w:rPr>
      </w:pPr>
    </w:p>
    <w:p w14:paraId="641ED25F"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Huang, H., Weng, H., and Chen, J. (2020). The Biogenesis and Precise Control of RNA m(6)A Methylation. </w:t>
      </w:r>
      <w:r w:rsidRPr="00EB16E2">
        <w:rPr>
          <w:rFonts w:ascii="Times New Roman" w:hAnsi="Times New Roman" w:cs="Times New Roman"/>
          <w:i/>
          <w:sz w:val="24"/>
        </w:rPr>
        <w:t>Trends Genet</w:t>
      </w:r>
      <w:r w:rsidRPr="00EB16E2">
        <w:rPr>
          <w:rFonts w:ascii="Times New Roman" w:hAnsi="Times New Roman" w:cs="Times New Roman"/>
          <w:sz w:val="24"/>
        </w:rPr>
        <w:t xml:space="preserve"> 36</w:t>
      </w:r>
      <w:r w:rsidRPr="00EB16E2">
        <w:rPr>
          <w:rFonts w:ascii="Times New Roman" w:hAnsi="Times New Roman" w:cs="Times New Roman"/>
          <w:b/>
          <w:sz w:val="24"/>
        </w:rPr>
        <w:t>,</w:t>
      </w:r>
      <w:r w:rsidRPr="00EB16E2">
        <w:rPr>
          <w:rFonts w:ascii="Times New Roman" w:hAnsi="Times New Roman" w:cs="Times New Roman"/>
          <w:sz w:val="24"/>
        </w:rPr>
        <w:t xml:space="preserve"> 44-52.</w:t>
      </w:r>
    </w:p>
    <w:p w14:paraId="0D79782E"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Huang, H., Weng, H., Zhou, K., Wu, T., Zhao, B.S., Sun, M., Chen, Z., Deng, X., Xiao, G., Auer, F., Klemm, L., Wu, H., Zuo, Z., Qin, X., Dong, Y., Zhou, Y., Qin, H., Tao, S., Du, J., Liu, J., Lu, Z., Yin, H., Mesquita, A., Yuan, C.L., Hu, Y.C., Sun, W., Su, R., Dong, L., Shen, C., Li, C., Qing, Y., Jiang, X., Wu, X., Sun, M., Guan, J.L., Qu, L., Wei, M., Muschen, M., Huang, G., He, C., Yang, J., and Chen, J. (2019). Histone H3 trimethylation at lysine 36 guides m(6)A RNA modification co-transcriptionally. </w:t>
      </w:r>
      <w:r w:rsidRPr="00EB16E2">
        <w:rPr>
          <w:rFonts w:ascii="Times New Roman" w:hAnsi="Times New Roman" w:cs="Times New Roman"/>
          <w:i/>
          <w:sz w:val="24"/>
        </w:rPr>
        <w:t>Nature</w:t>
      </w:r>
      <w:r w:rsidRPr="00EB16E2">
        <w:rPr>
          <w:rFonts w:ascii="Times New Roman" w:hAnsi="Times New Roman" w:cs="Times New Roman"/>
          <w:sz w:val="24"/>
        </w:rPr>
        <w:t xml:space="preserve"> 567</w:t>
      </w:r>
      <w:r w:rsidRPr="00EB16E2">
        <w:rPr>
          <w:rFonts w:ascii="Times New Roman" w:hAnsi="Times New Roman" w:cs="Times New Roman"/>
          <w:b/>
          <w:sz w:val="24"/>
        </w:rPr>
        <w:t>,</w:t>
      </w:r>
      <w:r w:rsidRPr="00EB16E2">
        <w:rPr>
          <w:rFonts w:ascii="Times New Roman" w:hAnsi="Times New Roman" w:cs="Times New Roman"/>
          <w:sz w:val="24"/>
        </w:rPr>
        <w:t xml:space="preserve"> 414-419.</w:t>
      </w:r>
    </w:p>
    <w:p w14:paraId="0804453F"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Jiang, X., Liu, B., Nie, Z., Duan, L., Xiong, Q., Jin, Z., Yang, C., and Chen, Y. (2021). The role of m6A modification in the biological functions and diseases. </w:t>
      </w:r>
      <w:r w:rsidRPr="00EB16E2">
        <w:rPr>
          <w:rFonts w:ascii="Times New Roman" w:hAnsi="Times New Roman" w:cs="Times New Roman"/>
          <w:i/>
          <w:sz w:val="24"/>
        </w:rPr>
        <w:t>Signal Transduct Target Ther</w:t>
      </w:r>
      <w:r w:rsidRPr="00EB16E2">
        <w:rPr>
          <w:rFonts w:ascii="Times New Roman" w:hAnsi="Times New Roman" w:cs="Times New Roman"/>
          <w:sz w:val="24"/>
        </w:rPr>
        <w:t xml:space="preserve"> 6</w:t>
      </w:r>
      <w:r w:rsidRPr="00EB16E2">
        <w:rPr>
          <w:rFonts w:ascii="Times New Roman" w:hAnsi="Times New Roman" w:cs="Times New Roman"/>
          <w:b/>
          <w:sz w:val="24"/>
        </w:rPr>
        <w:t>,</w:t>
      </w:r>
      <w:r w:rsidRPr="00EB16E2">
        <w:rPr>
          <w:rFonts w:ascii="Times New Roman" w:hAnsi="Times New Roman" w:cs="Times New Roman"/>
          <w:sz w:val="24"/>
        </w:rPr>
        <w:t xml:space="preserve"> 74.</w:t>
      </w:r>
    </w:p>
    <w:p w14:paraId="26E12EC5"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Ke, S., Alemu, E.A., Mertens, C., Gantman, E.C., Fak, J.J., Mele, A., Haripal, B., Zucker-Scharff, I., Moore, M.J., Park, C.Y., Vagbo, C.B., Kussnierczyk, A., Klungland, A., Darnell, J.E., Jr., and Darnell, R.B. (2015). A majority of m6A residues are in the last exons, allowing the potential for 3' UTR regulation. </w:t>
      </w:r>
      <w:r w:rsidRPr="00EB16E2">
        <w:rPr>
          <w:rFonts w:ascii="Times New Roman" w:hAnsi="Times New Roman" w:cs="Times New Roman"/>
          <w:i/>
          <w:sz w:val="24"/>
        </w:rPr>
        <w:t>Genes Dev</w:t>
      </w:r>
      <w:r w:rsidRPr="00EB16E2">
        <w:rPr>
          <w:rFonts w:ascii="Times New Roman" w:hAnsi="Times New Roman" w:cs="Times New Roman"/>
          <w:sz w:val="24"/>
        </w:rPr>
        <w:t xml:space="preserve"> 29</w:t>
      </w:r>
      <w:r w:rsidRPr="00EB16E2">
        <w:rPr>
          <w:rFonts w:ascii="Times New Roman" w:hAnsi="Times New Roman" w:cs="Times New Roman"/>
          <w:b/>
          <w:sz w:val="24"/>
        </w:rPr>
        <w:t>,</w:t>
      </w:r>
      <w:r w:rsidRPr="00EB16E2">
        <w:rPr>
          <w:rFonts w:ascii="Times New Roman" w:hAnsi="Times New Roman" w:cs="Times New Roman"/>
          <w:sz w:val="24"/>
        </w:rPr>
        <w:t xml:space="preserve"> 2037-2053.</w:t>
      </w:r>
    </w:p>
    <w:p w14:paraId="27CC0DD7"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Kennedy, E.M., Bogerd, H.P., Kornepati, A.V., Kang, D., Ghoshal, D., Marshall, J.B., Poling, B.C., Tsai, K., Gokhale, N.S., Horner, S.M., and Cullen, B.R. (2016). Posttranscriptional m(6)A Editing of HIV-1 mRNAs Enhances Viral Gene Expression. </w:t>
      </w:r>
      <w:r w:rsidRPr="00EB16E2">
        <w:rPr>
          <w:rFonts w:ascii="Times New Roman" w:hAnsi="Times New Roman" w:cs="Times New Roman"/>
          <w:i/>
          <w:sz w:val="24"/>
        </w:rPr>
        <w:t>Cell Host Microbe</w:t>
      </w:r>
      <w:r w:rsidRPr="00EB16E2">
        <w:rPr>
          <w:rFonts w:ascii="Times New Roman" w:hAnsi="Times New Roman" w:cs="Times New Roman"/>
          <w:sz w:val="24"/>
        </w:rPr>
        <w:t xml:space="preserve"> 19</w:t>
      </w:r>
      <w:r w:rsidRPr="00EB16E2">
        <w:rPr>
          <w:rFonts w:ascii="Times New Roman" w:hAnsi="Times New Roman" w:cs="Times New Roman"/>
          <w:b/>
          <w:sz w:val="24"/>
        </w:rPr>
        <w:t>,</w:t>
      </w:r>
      <w:r w:rsidRPr="00EB16E2">
        <w:rPr>
          <w:rFonts w:ascii="Times New Roman" w:hAnsi="Times New Roman" w:cs="Times New Roman"/>
          <w:sz w:val="24"/>
        </w:rPr>
        <w:t xml:space="preserve"> 675-685.</w:t>
      </w:r>
    </w:p>
    <w:p w14:paraId="5A3BB584"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Lawrence, M., Huber, W., Pages, H., Aboyoun, P., Carlson, M., Gentleman, R., Morgan, M.T., and Carey, V.J. (2013). Software for computing and annotating genomic ranges. </w:t>
      </w:r>
      <w:r w:rsidRPr="00EB16E2">
        <w:rPr>
          <w:rFonts w:ascii="Times New Roman" w:hAnsi="Times New Roman" w:cs="Times New Roman"/>
          <w:i/>
          <w:sz w:val="24"/>
        </w:rPr>
        <w:t>PLoS Comput Biol</w:t>
      </w:r>
      <w:r w:rsidRPr="00EB16E2">
        <w:rPr>
          <w:rFonts w:ascii="Times New Roman" w:hAnsi="Times New Roman" w:cs="Times New Roman"/>
          <w:sz w:val="24"/>
        </w:rPr>
        <w:t xml:space="preserve"> 9</w:t>
      </w:r>
      <w:r w:rsidRPr="00EB16E2">
        <w:rPr>
          <w:rFonts w:ascii="Times New Roman" w:hAnsi="Times New Roman" w:cs="Times New Roman"/>
          <w:b/>
          <w:sz w:val="24"/>
        </w:rPr>
        <w:t>,</w:t>
      </w:r>
      <w:r w:rsidRPr="00EB16E2">
        <w:rPr>
          <w:rFonts w:ascii="Times New Roman" w:hAnsi="Times New Roman" w:cs="Times New Roman"/>
          <w:sz w:val="24"/>
        </w:rPr>
        <w:t xml:space="preserve"> e1003118.</w:t>
      </w:r>
    </w:p>
    <w:p w14:paraId="3FAF5C93"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Linder, B., Grozhik, A.V., Olarerin-George, A.O., Meydan, C., Mason, C.E., and Jaffrey, S.R. (2015). Single-nucleotide-resolution mapping of m6A and m6Am throughout the transcriptome. </w:t>
      </w:r>
      <w:r w:rsidRPr="00EB16E2">
        <w:rPr>
          <w:rFonts w:ascii="Times New Roman" w:hAnsi="Times New Roman" w:cs="Times New Roman"/>
          <w:i/>
          <w:sz w:val="24"/>
        </w:rPr>
        <w:t>Nat Methods</w:t>
      </w:r>
      <w:r w:rsidRPr="00EB16E2">
        <w:rPr>
          <w:rFonts w:ascii="Times New Roman" w:hAnsi="Times New Roman" w:cs="Times New Roman"/>
          <w:sz w:val="24"/>
        </w:rPr>
        <w:t xml:space="preserve"> 12</w:t>
      </w:r>
      <w:r w:rsidRPr="00EB16E2">
        <w:rPr>
          <w:rFonts w:ascii="Times New Roman" w:hAnsi="Times New Roman" w:cs="Times New Roman"/>
          <w:b/>
          <w:sz w:val="24"/>
        </w:rPr>
        <w:t>,</w:t>
      </w:r>
      <w:r w:rsidRPr="00EB16E2">
        <w:rPr>
          <w:rFonts w:ascii="Times New Roman" w:hAnsi="Times New Roman" w:cs="Times New Roman"/>
          <w:sz w:val="24"/>
        </w:rPr>
        <w:t xml:space="preserve"> 767-772.</w:t>
      </w:r>
    </w:p>
    <w:p w14:paraId="457F4227"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Liu, J., Yue, Y., Han, D., Wang, X., Fu, Y., Zhang, L., Jia, G., Yu, M., Lu, Z., Deng, X., Dai, Q., Chen, W., and He, C. (2014). A METTL3-METTL14 complex mediates mammalian nuclear RNA N6-adenosine methylation. </w:t>
      </w:r>
      <w:r w:rsidRPr="00EB16E2">
        <w:rPr>
          <w:rFonts w:ascii="Times New Roman" w:hAnsi="Times New Roman" w:cs="Times New Roman"/>
          <w:i/>
          <w:sz w:val="24"/>
        </w:rPr>
        <w:t>Nat Chem Biol</w:t>
      </w:r>
      <w:r w:rsidRPr="00EB16E2">
        <w:rPr>
          <w:rFonts w:ascii="Times New Roman" w:hAnsi="Times New Roman" w:cs="Times New Roman"/>
          <w:sz w:val="24"/>
        </w:rPr>
        <w:t xml:space="preserve"> 10</w:t>
      </w:r>
      <w:r w:rsidRPr="00EB16E2">
        <w:rPr>
          <w:rFonts w:ascii="Times New Roman" w:hAnsi="Times New Roman" w:cs="Times New Roman"/>
          <w:b/>
          <w:sz w:val="24"/>
        </w:rPr>
        <w:t>,</w:t>
      </w:r>
      <w:r w:rsidRPr="00EB16E2">
        <w:rPr>
          <w:rFonts w:ascii="Times New Roman" w:hAnsi="Times New Roman" w:cs="Times New Roman"/>
          <w:sz w:val="24"/>
        </w:rPr>
        <w:t xml:space="preserve"> 93-95.</w:t>
      </w:r>
    </w:p>
    <w:p w14:paraId="3E19A856"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Lou, X., Wang, J.J., Wei, Y.Q., and Sun, J.J. (2021). Emerging role of RNA modification N6-methyladenosine in immune evasion. </w:t>
      </w:r>
      <w:r w:rsidRPr="00EB16E2">
        <w:rPr>
          <w:rFonts w:ascii="Times New Roman" w:hAnsi="Times New Roman" w:cs="Times New Roman"/>
          <w:i/>
          <w:sz w:val="24"/>
        </w:rPr>
        <w:t>Cell Death Dis</w:t>
      </w:r>
      <w:r w:rsidRPr="00EB16E2">
        <w:rPr>
          <w:rFonts w:ascii="Times New Roman" w:hAnsi="Times New Roman" w:cs="Times New Roman"/>
          <w:sz w:val="24"/>
        </w:rPr>
        <w:t xml:space="preserve"> 12</w:t>
      </w:r>
      <w:r w:rsidRPr="00EB16E2">
        <w:rPr>
          <w:rFonts w:ascii="Times New Roman" w:hAnsi="Times New Roman" w:cs="Times New Roman"/>
          <w:b/>
          <w:sz w:val="24"/>
        </w:rPr>
        <w:t>,</w:t>
      </w:r>
      <w:r w:rsidRPr="00EB16E2">
        <w:rPr>
          <w:rFonts w:ascii="Times New Roman" w:hAnsi="Times New Roman" w:cs="Times New Roman"/>
          <w:sz w:val="24"/>
        </w:rPr>
        <w:t xml:space="preserve"> 300.</w:t>
      </w:r>
    </w:p>
    <w:p w14:paraId="795BC0BB"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Meng, J., Lu, Z., Liu, H., Zhang, L., Zhang, S., Chen, Y., Rao, M.K., and Huang, Y. (2014). A protocol for RNA methylation differential analysis with MeRIP-Seq </w:t>
      </w:r>
      <w:r w:rsidRPr="00EB16E2">
        <w:rPr>
          <w:rFonts w:ascii="Times New Roman" w:hAnsi="Times New Roman" w:cs="Times New Roman"/>
          <w:sz w:val="24"/>
        </w:rPr>
        <w:lastRenderedPageBreak/>
        <w:t xml:space="preserve">data and exomePeak R/Bioconductor package. </w:t>
      </w:r>
      <w:r w:rsidRPr="00EB16E2">
        <w:rPr>
          <w:rFonts w:ascii="Times New Roman" w:hAnsi="Times New Roman" w:cs="Times New Roman"/>
          <w:i/>
          <w:sz w:val="24"/>
        </w:rPr>
        <w:t>Methods</w:t>
      </w:r>
      <w:r w:rsidRPr="00EB16E2">
        <w:rPr>
          <w:rFonts w:ascii="Times New Roman" w:hAnsi="Times New Roman" w:cs="Times New Roman"/>
          <w:sz w:val="24"/>
        </w:rPr>
        <w:t xml:space="preserve"> 69</w:t>
      </w:r>
      <w:r w:rsidRPr="00EB16E2">
        <w:rPr>
          <w:rFonts w:ascii="Times New Roman" w:hAnsi="Times New Roman" w:cs="Times New Roman"/>
          <w:b/>
          <w:sz w:val="24"/>
        </w:rPr>
        <w:t>,</w:t>
      </w:r>
      <w:r w:rsidRPr="00EB16E2">
        <w:rPr>
          <w:rFonts w:ascii="Times New Roman" w:hAnsi="Times New Roman" w:cs="Times New Roman"/>
          <w:sz w:val="24"/>
        </w:rPr>
        <w:t xml:space="preserve"> 274-281.</w:t>
      </w:r>
    </w:p>
    <w:p w14:paraId="4FFDCFCD"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Meyer, K.D. (2019). DART-seq: an antibody-free method for global m(6)A detection. </w:t>
      </w:r>
      <w:r w:rsidRPr="00EB16E2">
        <w:rPr>
          <w:rFonts w:ascii="Times New Roman" w:hAnsi="Times New Roman" w:cs="Times New Roman"/>
          <w:i/>
          <w:sz w:val="24"/>
        </w:rPr>
        <w:t>Nat Methods</w:t>
      </w:r>
      <w:r w:rsidRPr="00EB16E2">
        <w:rPr>
          <w:rFonts w:ascii="Times New Roman" w:hAnsi="Times New Roman" w:cs="Times New Roman"/>
          <w:sz w:val="24"/>
        </w:rPr>
        <w:t xml:space="preserve"> 16</w:t>
      </w:r>
      <w:r w:rsidRPr="00EB16E2">
        <w:rPr>
          <w:rFonts w:ascii="Times New Roman" w:hAnsi="Times New Roman" w:cs="Times New Roman"/>
          <w:b/>
          <w:sz w:val="24"/>
        </w:rPr>
        <w:t>,</w:t>
      </w:r>
      <w:r w:rsidRPr="00EB16E2">
        <w:rPr>
          <w:rFonts w:ascii="Times New Roman" w:hAnsi="Times New Roman" w:cs="Times New Roman"/>
          <w:sz w:val="24"/>
        </w:rPr>
        <w:t xml:space="preserve"> 1275-1280.</w:t>
      </w:r>
    </w:p>
    <w:p w14:paraId="5719CDB4"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Meyer, K.D., Saletore, Y., Zumbo, P., Elemento, O., Mason, C.E., and Jaffrey, S.R. (2012). Comprehensive analysis of mRNA methylation reveals enrichment in 3' UTRs and near stop codons. </w:t>
      </w:r>
      <w:r w:rsidRPr="00EB16E2">
        <w:rPr>
          <w:rFonts w:ascii="Times New Roman" w:hAnsi="Times New Roman" w:cs="Times New Roman"/>
          <w:i/>
          <w:sz w:val="24"/>
        </w:rPr>
        <w:t>Cell</w:t>
      </w:r>
      <w:r w:rsidRPr="00EB16E2">
        <w:rPr>
          <w:rFonts w:ascii="Times New Roman" w:hAnsi="Times New Roman" w:cs="Times New Roman"/>
          <w:sz w:val="24"/>
        </w:rPr>
        <w:t xml:space="preserve"> 149</w:t>
      </w:r>
      <w:r w:rsidRPr="00EB16E2">
        <w:rPr>
          <w:rFonts w:ascii="Times New Roman" w:hAnsi="Times New Roman" w:cs="Times New Roman"/>
          <w:b/>
          <w:sz w:val="24"/>
        </w:rPr>
        <w:t>,</w:t>
      </w:r>
      <w:r w:rsidRPr="00EB16E2">
        <w:rPr>
          <w:rFonts w:ascii="Times New Roman" w:hAnsi="Times New Roman" w:cs="Times New Roman"/>
          <w:sz w:val="24"/>
        </w:rPr>
        <w:t xml:space="preserve"> 1635-1646.</w:t>
      </w:r>
    </w:p>
    <w:p w14:paraId="13F55141"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Mitchell, R., and Frank, E. (2017). Accelerating the XGBoost algorithm using GPU computing. </w:t>
      </w:r>
      <w:r w:rsidRPr="00EB16E2">
        <w:rPr>
          <w:rFonts w:ascii="Times New Roman" w:hAnsi="Times New Roman" w:cs="Times New Roman"/>
          <w:i/>
          <w:sz w:val="24"/>
        </w:rPr>
        <w:t>PeerJ Computer Science</w:t>
      </w:r>
      <w:r w:rsidRPr="00EB16E2">
        <w:rPr>
          <w:rFonts w:ascii="Times New Roman" w:hAnsi="Times New Roman" w:cs="Times New Roman"/>
          <w:sz w:val="24"/>
        </w:rPr>
        <w:t xml:space="preserve"> 3</w:t>
      </w:r>
      <w:r w:rsidRPr="00EB16E2">
        <w:rPr>
          <w:rFonts w:ascii="Times New Roman" w:hAnsi="Times New Roman" w:cs="Times New Roman"/>
          <w:b/>
          <w:sz w:val="24"/>
        </w:rPr>
        <w:t>,</w:t>
      </w:r>
      <w:r w:rsidRPr="00EB16E2">
        <w:rPr>
          <w:rFonts w:ascii="Times New Roman" w:hAnsi="Times New Roman" w:cs="Times New Roman"/>
          <w:sz w:val="24"/>
        </w:rPr>
        <w:t xml:space="preserve"> e127.</w:t>
      </w:r>
    </w:p>
    <w:p w14:paraId="453ADC71"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Parker, M.T., Knop, K., Sherwood, A.V., Schurch, N.J., Mackinnon, K., Gould, P.D., Hall, A.J., Barton, G.J., and Simpson, G.G. (2020). Nanopore direct RNA sequencing maps the complexity of Arabidopsis mRNA processing and m(6)A modification. </w:t>
      </w:r>
      <w:r w:rsidRPr="00EB16E2">
        <w:rPr>
          <w:rFonts w:ascii="Times New Roman" w:hAnsi="Times New Roman" w:cs="Times New Roman"/>
          <w:i/>
          <w:sz w:val="24"/>
        </w:rPr>
        <w:t>Elife</w:t>
      </w:r>
      <w:r w:rsidRPr="00EB16E2">
        <w:rPr>
          <w:rFonts w:ascii="Times New Roman" w:hAnsi="Times New Roman" w:cs="Times New Roman"/>
          <w:sz w:val="24"/>
        </w:rPr>
        <w:t xml:space="preserve"> 9.</w:t>
      </w:r>
    </w:p>
    <w:p w14:paraId="7E27ACDE"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Roundtree, I.A., Evans, M.E., Pan, T., and He, C. (2017). Dynamic RNA Modifications in Gene Expression Regulation. </w:t>
      </w:r>
      <w:r w:rsidRPr="00EB16E2">
        <w:rPr>
          <w:rFonts w:ascii="Times New Roman" w:hAnsi="Times New Roman" w:cs="Times New Roman"/>
          <w:i/>
          <w:sz w:val="24"/>
        </w:rPr>
        <w:t>Cell</w:t>
      </w:r>
      <w:r w:rsidRPr="00EB16E2">
        <w:rPr>
          <w:rFonts w:ascii="Times New Roman" w:hAnsi="Times New Roman" w:cs="Times New Roman"/>
          <w:sz w:val="24"/>
        </w:rPr>
        <w:t xml:space="preserve"> 169</w:t>
      </w:r>
      <w:r w:rsidRPr="00EB16E2">
        <w:rPr>
          <w:rFonts w:ascii="Times New Roman" w:hAnsi="Times New Roman" w:cs="Times New Roman"/>
          <w:b/>
          <w:sz w:val="24"/>
        </w:rPr>
        <w:t>,</w:t>
      </w:r>
      <w:r w:rsidRPr="00EB16E2">
        <w:rPr>
          <w:rFonts w:ascii="Times New Roman" w:hAnsi="Times New Roman" w:cs="Times New Roman"/>
          <w:sz w:val="24"/>
        </w:rPr>
        <w:t xml:space="preserve"> 1187-1200.</w:t>
      </w:r>
    </w:p>
    <w:p w14:paraId="531FCE56"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Schwartz, N.B., Galligani, L., Ho, P.L., and Dorfman, A. (1974). Stimulation of synthesis of free chondroitin sulfate chains by beta-D-xylosides in cultured cells. </w:t>
      </w:r>
      <w:r w:rsidRPr="00EB16E2">
        <w:rPr>
          <w:rFonts w:ascii="Times New Roman" w:hAnsi="Times New Roman" w:cs="Times New Roman"/>
          <w:i/>
          <w:sz w:val="24"/>
        </w:rPr>
        <w:t>Proc Natl Acad Sci U S A</w:t>
      </w:r>
      <w:r w:rsidRPr="00EB16E2">
        <w:rPr>
          <w:rFonts w:ascii="Times New Roman" w:hAnsi="Times New Roman" w:cs="Times New Roman"/>
          <w:sz w:val="24"/>
        </w:rPr>
        <w:t xml:space="preserve"> 71</w:t>
      </w:r>
      <w:r w:rsidRPr="00EB16E2">
        <w:rPr>
          <w:rFonts w:ascii="Times New Roman" w:hAnsi="Times New Roman" w:cs="Times New Roman"/>
          <w:b/>
          <w:sz w:val="24"/>
        </w:rPr>
        <w:t>,</w:t>
      </w:r>
      <w:r w:rsidRPr="00EB16E2">
        <w:rPr>
          <w:rFonts w:ascii="Times New Roman" w:hAnsi="Times New Roman" w:cs="Times New Roman"/>
          <w:sz w:val="24"/>
        </w:rPr>
        <w:t xml:space="preserve"> 4047-4051.</w:t>
      </w:r>
    </w:p>
    <w:p w14:paraId="063BA5AB"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Shi, H., Wang, X., Lu, Z., Zhao, B.S., Ma, H., Hsu, P.J., Liu, C., and He, C. (2017). YTHDF3 facilitates translation and decay of N(6)-methyladenosine-modified RNA. </w:t>
      </w:r>
      <w:r w:rsidRPr="00EB16E2">
        <w:rPr>
          <w:rFonts w:ascii="Times New Roman" w:hAnsi="Times New Roman" w:cs="Times New Roman"/>
          <w:i/>
          <w:sz w:val="24"/>
        </w:rPr>
        <w:t>Cell Res</w:t>
      </w:r>
      <w:r w:rsidRPr="00EB16E2">
        <w:rPr>
          <w:rFonts w:ascii="Times New Roman" w:hAnsi="Times New Roman" w:cs="Times New Roman"/>
          <w:sz w:val="24"/>
        </w:rPr>
        <w:t xml:space="preserve"> 27</w:t>
      </w:r>
      <w:r w:rsidRPr="00EB16E2">
        <w:rPr>
          <w:rFonts w:ascii="Times New Roman" w:hAnsi="Times New Roman" w:cs="Times New Roman"/>
          <w:b/>
          <w:sz w:val="24"/>
        </w:rPr>
        <w:t>,</w:t>
      </w:r>
      <w:r w:rsidRPr="00EB16E2">
        <w:rPr>
          <w:rFonts w:ascii="Times New Roman" w:hAnsi="Times New Roman" w:cs="Times New Roman"/>
          <w:sz w:val="24"/>
        </w:rPr>
        <w:t xml:space="preserve"> 315-328.</w:t>
      </w:r>
    </w:p>
    <w:p w14:paraId="394F3E3B"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Siepel, A., Bejerano, G., Pedersen, J.S., Hinrichs, A.S., Hou, M., Rosenbloom, K., Clawson, H., Spieth, J., Hillier, L.W., Richards, S., Weinstock, G.M., Wilson, R.K., Gibbs, R.A., Kent, W.J., Miller, W., and Haussler, D. (2005). Evolutionarily conserved elements in vertebrate, insect, worm, and yeast genomes. </w:t>
      </w:r>
      <w:r w:rsidRPr="00EB16E2">
        <w:rPr>
          <w:rFonts w:ascii="Times New Roman" w:hAnsi="Times New Roman" w:cs="Times New Roman"/>
          <w:i/>
          <w:sz w:val="24"/>
        </w:rPr>
        <w:t>Genome Res</w:t>
      </w:r>
      <w:r w:rsidRPr="00EB16E2">
        <w:rPr>
          <w:rFonts w:ascii="Times New Roman" w:hAnsi="Times New Roman" w:cs="Times New Roman"/>
          <w:sz w:val="24"/>
        </w:rPr>
        <w:t xml:space="preserve"> 15</w:t>
      </w:r>
      <w:r w:rsidRPr="00EB16E2">
        <w:rPr>
          <w:rFonts w:ascii="Times New Roman" w:hAnsi="Times New Roman" w:cs="Times New Roman"/>
          <w:b/>
          <w:sz w:val="24"/>
        </w:rPr>
        <w:t>,</w:t>
      </w:r>
      <w:r w:rsidRPr="00EB16E2">
        <w:rPr>
          <w:rFonts w:ascii="Times New Roman" w:hAnsi="Times New Roman" w:cs="Times New Roman"/>
          <w:sz w:val="24"/>
        </w:rPr>
        <w:t xml:space="preserve"> 1034-1050.</w:t>
      </w:r>
    </w:p>
    <w:p w14:paraId="30131E3F"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Wainberg, M., Merico, D., Delong, A., and Frey, B.J. (2018). Deep learning in biomedicine. </w:t>
      </w:r>
      <w:r w:rsidRPr="00EB16E2">
        <w:rPr>
          <w:rFonts w:ascii="Times New Roman" w:hAnsi="Times New Roman" w:cs="Times New Roman"/>
          <w:i/>
          <w:sz w:val="24"/>
        </w:rPr>
        <w:t>Nat Biotechnol</w:t>
      </w:r>
      <w:r w:rsidRPr="00EB16E2">
        <w:rPr>
          <w:rFonts w:ascii="Times New Roman" w:hAnsi="Times New Roman" w:cs="Times New Roman"/>
          <w:sz w:val="24"/>
        </w:rPr>
        <w:t xml:space="preserve"> 36</w:t>
      </w:r>
      <w:r w:rsidRPr="00EB16E2">
        <w:rPr>
          <w:rFonts w:ascii="Times New Roman" w:hAnsi="Times New Roman" w:cs="Times New Roman"/>
          <w:b/>
          <w:sz w:val="24"/>
        </w:rPr>
        <w:t>,</w:t>
      </w:r>
      <w:r w:rsidRPr="00EB16E2">
        <w:rPr>
          <w:rFonts w:ascii="Times New Roman" w:hAnsi="Times New Roman" w:cs="Times New Roman"/>
          <w:sz w:val="24"/>
        </w:rPr>
        <w:t xml:space="preserve"> 829-838.</w:t>
      </w:r>
    </w:p>
    <w:p w14:paraId="687C354B"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Wang, X., Zhao, B.S., Roundtree, I.A., Lu, Z., Han, D., Ma, H., Weng, X., Chen, K., Shi, H., and He, C. (2015). N(6)-methyladenosine Modulates Messenger RNA Translation Efficiency. </w:t>
      </w:r>
      <w:r w:rsidRPr="00EB16E2">
        <w:rPr>
          <w:rFonts w:ascii="Times New Roman" w:hAnsi="Times New Roman" w:cs="Times New Roman"/>
          <w:i/>
          <w:sz w:val="24"/>
        </w:rPr>
        <w:t>Cell</w:t>
      </w:r>
      <w:r w:rsidRPr="00EB16E2">
        <w:rPr>
          <w:rFonts w:ascii="Times New Roman" w:hAnsi="Times New Roman" w:cs="Times New Roman"/>
          <w:sz w:val="24"/>
        </w:rPr>
        <w:t xml:space="preserve"> 161</w:t>
      </w:r>
      <w:r w:rsidRPr="00EB16E2">
        <w:rPr>
          <w:rFonts w:ascii="Times New Roman" w:hAnsi="Times New Roman" w:cs="Times New Roman"/>
          <w:b/>
          <w:sz w:val="24"/>
        </w:rPr>
        <w:t>,</w:t>
      </w:r>
      <w:r w:rsidRPr="00EB16E2">
        <w:rPr>
          <w:rFonts w:ascii="Times New Roman" w:hAnsi="Times New Roman" w:cs="Times New Roman"/>
          <w:sz w:val="24"/>
        </w:rPr>
        <w:t xml:space="preserve"> 1388-1399.</w:t>
      </w:r>
    </w:p>
    <w:p w14:paraId="0015795C"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Xiang, Y., Laurent, B., Hsu, C.H., Nachtergaele, S., Lu, Z., Sheng, W., Xu, C., Chen, H., Ouyang, J., Wang, S., Ling, D., Hsu, P.H., Zou, L., Jambhekar, A., He, C., and Shi, Y. (2017). RNA m(6)A methylation regulates the ultraviolet-induced DNA damage response. </w:t>
      </w:r>
      <w:r w:rsidRPr="00EB16E2">
        <w:rPr>
          <w:rFonts w:ascii="Times New Roman" w:hAnsi="Times New Roman" w:cs="Times New Roman"/>
          <w:i/>
          <w:sz w:val="24"/>
        </w:rPr>
        <w:t>Nature</w:t>
      </w:r>
      <w:r w:rsidRPr="00EB16E2">
        <w:rPr>
          <w:rFonts w:ascii="Times New Roman" w:hAnsi="Times New Roman" w:cs="Times New Roman"/>
          <w:sz w:val="24"/>
        </w:rPr>
        <w:t xml:space="preserve"> 543</w:t>
      </w:r>
      <w:r w:rsidRPr="00EB16E2">
        <w:rPr>
          <w:rFonts w:ascii="Times New Roman" w:hAnsi="Times New Roman" w:cs="Times New Roman"/>
          <w:b/>
          <w:sz w:val="24"/>
        </w:rPr>
        <w:t>,</w:t>
      </w:r>
      <w:r w:rsidRPr="00EB16E2">
        <w:rPr>
          <w:rFonts w:ascii="Times New Roman" w:hAnsi="Times New Roman" w:cs="Times New Roman"/>
          <w:sz w:val="24"/>
        </w:rPr>
        <w:t xml:space="preserve"> 573-576.</w:t>
      </w:r>
    </w:p>
    <w:p w14:paraId="52DD5C3E"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Yang, H.D., and Nam, S.W. (2020). Pathogenic diversity of RNA variants and RNA variation-associated factors in cancer development. </w:t>
      </w:r>
      <w:r w:rsidRPr="00EB16E2">
        <w:rPr>
          <w:rFonts w:ascii="Times New Roman" w:hAnsi="Times New Roman" w:cs="Times New Roman"/>
          <w:i/>
          <w:sz w:val="24"/>
        </w:rPr>
        <w:t>Exp Mol Med</w:t>
      </w:r>
      <w:r w:rsidRPr="00EB16E2">
        <w:rPr>
          <w:rFonts w:ascii="Times New Roman" w:hAnsi="Times New Roman" w:cs="Times New Roman"/>
          <w:sz w:val="24"/>
        </w:rPr>
        <w:t xml:space="preserve"> 52</w:t>
      </w:r>
      <w:r w:rsidRPr="00EB16E2">
        <w:rPr>
          <w:rFonts w:ascii="Times New Roman" w:hAnsi="Times New Roman" w:cs="Times New Roman"/>
          <w:b/>
          <w:sz w:val="24"/>
        </w:rPr>
        <w:t>,</w:t>
      </w:r>
      <w:r w:rsidRPr="00EB16E2">
        <w:rPr>
          <w:rFonts w:ascii="Times New Roman" w:hAnsi="Times New Roman" w:cs="Times New Roman"/>
          <w:sz w:val="24"/>
        </w:rPr>
        <w:t xml:space="preserve"> 582-593.</w:t>
      </w:r>
    </w:p>
    <w:p w14:paraId="11289B9B"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Yao, L., Yin, H., Hong, M., Wang, Y., Yu, T., Teng, Y., Li, T., and Wu, Q. (2021). RNA methylation in hematological malignancies and its interactions with other epigenetic modifications. </w:t>
      </w:r>
      <w:r w:rsidRPr="00EB16E2">
        <w:rPr>
          <w:rFonts w:ascii="Times New Roman" w:hAnsi="Times New Roman" w:cs="Times New Roman"/>
          <w:i/>
          <w:sz w:val="24"/>
        </w:rPr>
        <w:t>Leukemia</w:t>
      </w:r>
      <w:r w:rsidRPr="00EB16E2">
        <w:rPr>
          <w:rFonts w:ascii="Times New Roman" w:hAnsi="Times New Roman" w:cs="Times New Roman"/>
          <w:sz w:val="24"/>
        </w:rPr>
        <w:t xml:space="preserve"> 35</w:t>
      </w:r>
      <w:r w:rsidRPr="00EB16E2">
        <w:rPr>
          <w:rFonts w:ascii="Times New Roman" w:hAnsi="Times New Roman" w:cs="Times New Roman"/>
          <w:b/>
          <w:sz w:val="24"/>
        </w:rPr>
        <w:t>,</w:t>
      </w:r>
      <w:r w:rsidRPr="00EB16E2">
        <w:rPr>
          <w:rFonts w:ascii="Times New Roman" w:hAnsi="Times New Roman" w:cs="Times New Roman"/>
          <w:sz w:val="24"/>
        </w:rPr>
        <w:t xml:space="preserve"> 1243-1257.</w:t>
      </w:r>
    </w:p>
    <w:p w14:paraId="5DE64BB2"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Zhang, Z., Chen, L.Q., Zhao, Y.L., Yang, C.G., Roundtree, I.A., Zhang, Z., Ren, J., Xie, W., He, C., and Luo, G.Z. (2019). Single-base mapping of m(6)A by an antibody-independent method. </w:t>
      </w:r>
      <w:r w:rsidRPr="00EB16E2">
        <w:rPr>
          <w:rFonts w:ascii="Times New Roman" w:hAnsi="Times New Roman" w:cs="Times New Roman"/>
          <w:i/>
          <w:sz w:val="24"/>
        </w:rPr>
        <w:t>Sci Adv</w:t>
      </w:r>
      <w:r w:rsidRPr="00EB16E2">
        <w:rPr>
          <w:rFonts w:ascii="Times New Roman" w:hAnsi="Times New Roman" w:cs="Times New Roman"/>
          <w:sz w:val="24"/>
        </w:rPr>
        <w:t xml:space="preserve"> 5</w:t>
      </w:r>
      <w:r w:rsidRPr="00EB16E2">
        <w:rPr>
          <w:rFonts w:ascii="Times New Roman" w:hAnsi="Times New Roman" w:cs="Times New Roman"/>
          <w:b/>
          <w:sz w:val="24"/>
        </w:rPr>
        <w:t>,</w:t>
      </w:r>
      <w:r w:rsidRPr="00EB16E2">
        <w:rPr>
          <w:rFonts w:ascii="Times New Roman" w:hAnsi="Times New Roman" w:cs="Times New Roman"/>
          <w:sz w:val="24"/>
        </w:rPr>
        <w:t xml:space="preserve"> eaax0250.</w:t>
      </w:r>
    </w:p>
    <w:p w14:paraId="66F2C2F4" w14:textId="77777777" w:rsidR="00904090" w:rsidRPr="00EB16E2" w:rsidRDefault="00904090" w:rsidP="00904090">
      <w:pPr>
        <w:pStyle w:val="EndNoteBibliography"/>
        <w:ind w:left="720" w:hanging="720"/>
        <w:rPr>
          <w:rFonts w:ascii="Times New Roman" w:hAnsi="Times New Roman" w:cs="Times New Roman"/>
          <w:sz w:val="24"/>
        </w:rPr>
      </w:pPr>
      <w:r w:rsidRPr="00EB16E2">
        <w:rPr>
          <w:rFonts w:ascii="Times New Roman" w:hAnsi="Times New Roman" w:cs="Times New Roman"/>
          <w:sz w:val="24"/>
        </w:rPr>
        <w:t xml:space="preserve">Zhou, Y., Zeng, P., Li, Y.H., Zhang, Z., and Cui, Q. (2016). SRAMP: prediction of mammalian N6-methyladenosine (m6A) sites based on sequence-derived </w:t>
      </w:r>
      <w:r w:rsidRPr="00EB16E2">
        <w:rPr>
          <w:rFonts w:ascii="Times New Roman" w:hAnsi="Times New Roman" w:cs="Times New Roman"/>
          <w:sz w:val="24"/>
        </w:rPr>
        <w:lastRenderedPageBreak/>
        <w:t xml:space="preserve">features. </w:t>
      </w:r>
      <w:r w:rsidRPr="00EB16E2">
        <w:rPr>
          <w:rFonts w:ascii="Times New Roman" w:hAnsi="Times New Roman" w:cs="Times New Roman"/>
          <w:i/>
          <w:sz w:val="24"/>
        </w:rPr>
        <w:t>Nucleic Acids Res</w:t>
      </w:r>
      <w:r w:rsidRPr="00EB16E2">
        <w:rPr>
          <w:rFonts w:ascii="Times New Roman" w:hAnsi="Times New Roman" w:cs="Times New Roman"/>
          <w:sz w:val="24"/>
        </w:rPr>
        <w:t xml:space="preserve"> 44</w:t>
      </w:r>
      <w:r w:rsidRPr="00EB16E2">
        <w:rPr>
          <w:rFonts w:ascii="Times New Roman" w:hAnsi="Times New Roman" w:cs="Times New Roman"/>
          <w:b/>
          <w:sz w:val="24"/>
        </w:rPr>
        <w:t>,</w:t>
      </w:r>
      <w:r w:rsidRPr="00EB16E2">
        <w:rPr>
          <w:rFonts w:ascii="Times New Roman" w:hAnsi="Times New Roman" w:cs="Times New Roman"/>
          <w:sz w:val="24"/>
        </w:rPr>
        <w:t xml:space="preserve"> e91.</w:t>
      </w:r>
    </w:p>
    <w:p w14:paraId="00EF9EE7" w14:textId="0EB4AC98" w:rsidR="007237E2" w:rsidRPr="007237E2" w:rsidRDefault="00904090" w:rsidP="00904090">
      <w:pPr>
        <w:spacing w:line="480" w:lineRule="auto"/>
        <w:rPr>
          <w:rFonts w:ascii="Times New Roman" w:eastAsia="Times New Roman" w:hAnsi="Times New Roman" w:cs="Times New Roman"/>
          <w:color w:val="000000"/>
          <w:kern w:val="0"/>
          <w:sz w:val="24"/>
        </w:rPr>
        <w:sectPr w:rsidR="007237E2" w:rsidRPr="007237E2" w:rsidSect="000064D7">
          <w:type w:val="continuous"/>
          <w:pgSz w:w="11906" w:h="16838"/>
          <w:pgMar w:top="1440" w:right="1800" w:bottom="1440" w:left="1800" w:header="851" w:footer="992" w:gutter="0"/>
          <w:lnNumType w:countBy="1" w:restart="continuous"/>
          <w:cols w:space="425"/>
          <w:docGrid w:type="lines" w:linePitch="312"/>
        </w:sectPr>
      </w:pPr>
      <w:r w:rsidRPr="00EB16E2">
        <w:rPr>
          <w:rFonts w:ascii="Times New Roman" w:hAnsi="Times New Roman" w:cs="Times New Roman"/>
          <w:sz w:val="24"/>
        </w:rPr>
        <w:fldChar w:fldCharType="end"/>
      </w:r>
    </w:p>
    <w:p w14:paraId="03AFB453" w14:textId="77777777" w:rsidR="00B964D7" w:rsidRPr="00B964D7" w:rsidRDefault="00B964D7" w:rsidP="00B964D7">
      <w:pPr>
        <w:spacing w:line="480" w:lineRule="auto"/>
        <w:rPr>
          <w:rFonts w:ascii="Times New Roman" w:hAnsi="Times New Roman" w:cs="Times New Roman"/>
          <w:i/>
          <w:iCs/>
          <w:sz w:val="24"/>
        </w:rPr>
        <w:sectPr w:rsidR="00B964D7" w:rsidRPr="00B964D7" w:rsidSect="00E7706B">
          <w:type w:val="continuous"/>
          <w:pgSz w:w="11906" w:h="16838"/>
          <w:pgMar w:top="1440" w:right="1800" w:bottom="1440" w:left="1800" w:header="851" w:footer="992" w:gutter="0"/>
          <w:cols w:space="425"/>
          <w:docGrid w:type="lines" w:linePitch="312"/>
        </w:sectPr>
      </w:pPr>
    </w:p>
    <w:p w14:paraId="3B4066C2" w14:textId="77777777" w:rsidR="00B964D7" w:rsidRPr="00EB16E2" w:rsidRDefault="00B964D7" w:rsidP="008A2028">
      <w:pPr>
        <w:rPr>
          <w:rFonts w:ascii="Times New Roman" w:hAnsi="Times New Roman" w:cs="Times New Roman"/>
          <w:sz w:val="24"/>
        </w:rPr>
      </w:pPr>
    </w:p>
    <w:p w14:paraId="3B5826B6" w14:textId="77777777" w:rsidR="00B964D7" w:rsidRPr="00B964D7" w:rsidRDefault="00B964D7" w:rsidP="00B964D7">
      <w:pPr>
        <w:spacing w:line="480" w:lineRule="auto"/>
        <w:rPr>
          <w:rFonts w:ascii="Times New Roman" w:hAnsi="Times New Roman" w:cs="Times New Roman"/>
          <w:color w:val="000000"/>
          <w:kern w:val="0"/>
          <w:sz w:val="24"/>
        </w:rPr>
      </w:pPr>
      <w:r w:rsidRPr="00B964D7">
        <w:rPr>
          <w:rFonts w:ascii="Times New Roman" w:eastAsia="Times New Roman" w:hAnsi="Times New Roman" w:cs="Times New Roman"/>
          <w:noProof/>
          <w:color w:val="000000"/>
          <w:kern w:val="0"/>
          <w:sz w:val="24"/>
        </w:rPr>
        <w:drawing>
          <wp:inline distT="0" distB="0" distL="0" distR="0" wp14:anchorId="71583C0E" wp14:editId="6104E18A">
            <wp:extent cx="5269865" cy="7324725"/>
            <wp:effectExtent l="0" t="0" r="635"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9865" cy="7324725"/>
                    </a:xfrm>
                    <a:prstGeom prst="rect">
                      <a:avLst/>
                    </a:prstGeom>
                    <a:noFill/>
                    <a:ln>
                      <a:noFill/>
                    </a:ln>
                  </pic:spPr>
                </pic:pic>
              </a:graphicData>
            </a:graphic>
          </wp:inline>
        </w:drawing>
      </w:r>
    </w:p>
    <w:p w14:paraId="3FD1DEAC" w14:textId="77777777" w:rsidR="00B964D7" w:rsidRPr="00B964D7" w:rsidRDefault="00B964D7" w:rsidP="00B964D7">
      <w:pPr>
        <w:spacing w:line="480" w:lineRule="auto"/>
        <w:rPr>
          <w:rFonts w:ascii="Times New Roman" w:hAnsi="Times New Roman" w:cs="Times New Roman"/>
          <w:color w:val="000000"/>
          <w:kern w:val="0"/>
          <w:sz w:val="24"/>
        </w:rPr>
      </w:pPr>
      <w:r w:rsidRPr="00B964D7">
        <w:rPr>
          <w:rFonts w:ascii="Times New Roman" w:hAnsi="Times New Roman" w:cs="Times New Roman"/>
          <w:color w:val="000000"/>
          <w:kern w:val="0"/>
          <w:sz w:val="24"/>
        </w:rPr>
        <w:t>Figure 1</w:t>
      </w:r>
      <w:r w:rsidRPr="00B964D7">
        <w:rPr>
          <w:rFonts w:ascii="Times New Roman" w:hAnsi="Times New Roman" w:cs="Times New Roman"/>
          <w:color w:val="000000"/>
          <w:kern w:val="0"/>
          <w:sz w:val="24"/>
        </w:rPr>
        <w:t>．</w:t>
      </w:r>
      <w:r w:rsidRPr="00B964D7">
        <w:rPr>
          <w:rFonts w:ascii="Times New Roman" w:eastAsia="Times New Roman" w:hAnsi="Times New Roman" w:cs="Times New Roman"/>
          <w:noProof/>
          <w:color w:val="000000"/>
          <w:kern w:val="0"/>
          <w:sz w:val="24"/>
        </w:rPr>
        <w:t>The straightforward computational framework of this project</w:t>
      </w:r>
      <w:r w:rsidRPr="00B964D7">
        <w:rPr>
          <w:rFonts w:ascii="Times New Roman" w:eastAsia="宋体" w:hAnsi="Times New Roman" w:cs="Times New Roman"/>
          <w:noProof/>
          <w:color w:val="000000"/>
          <w:kern w:val="0"/>
          <w:sz w:val="24"/>
        </w:rPr>
        <w:t>.</w:t>
      </w:r>
    </w:p>
    <w:p w14:paraId="1A6C6751" w14:textId="48BE3FD3" w:rsidR="00B964D7" w:rsidRPr="00B964D7" w:rsidRDefault="00B964D7" w:rsidP="00904090">
      <w:pPr>
        <w:widowControl/>
        <w:jc w:val="left"/>
        <w:rPr>
          <w:rFonts w:ascii="Times New Roman" w:hAnsi="Times New Roman" w:cs="Times New Roman"/>
          <w:sz w:val="24"/>
        </w:rPr>
      </w:pPr>
      <w:r>
        <w:rPr>
          <w:rFonts w:ascii="Times New Roman" w:hAnsi="Times New Roman" w:cs="Times New Roman"/>
          <w:sz w:val="24"/>
        </w:rPr>
        <w:br w:type="page"/>
      </w:r>
      <w:r w:rsidR="00FC5776" w:rsidRPr="00B964D7">
        <w:rPr>
          <w:rFonts w:ascii="Times New Roman" w:hAnsi="Times New Roman" w:cs="Times New Roman"/>
          <w:i/>
          <w:iCs/>
          <w:noProof/>
          <w:sz w:val="24"/>
        </w:rPr>
        <w:lastRenderedPageBreak/>
        <w:drawing>
          <wp:inline distT="0" distB="0" distL="0" distR="0" wp14:anchorId="45A37079" wp14:editId="2A1E9E3C">
            <wp:extent cx="5269230" cy="7023735"/>
            <wp:effectExtent l="0" t="0" r="1270" b="0"/>
            <wp:docPr id="6" name="图片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9230" cy="7023735"/>
                    </a:xfrm>
                    <a:prstGeom prst="rect">
                      <a:avLst/>
                    </a:prstGeom>
                    <a:noFill/>
                    <a:ln>
                      <a:noFill/>
                    </a:ln>
                  </pic:spPr>
                </pic:pic>
              </a:graphicData>
            </a:graphic>
          </wp:inline>
        </w:drawing>
      </w:r>
    </w:p>
    <w:p w14:paraId="7F5EF2D2" w14:textId="6F5B1777" w:rsidR="00B964D7" w:rsidRPr="00B964D7" w:rsidRDefault="00B964D7" w:rsidP="00B964D7">
      <w:pPr>
        <w:spacing w:line="480" w:lineRule="auto"/>
        <w:rPr>
          <w:rFonts w:ascii="Times New Roman" w:hAnsi="Times New Roman" w:cs="Times New Roman"/>
          <w:i/>
          <w:iCs/>
          <w:sz w:val="24"/>
        </w:rPr>
      </w:pPr>
    </w:p>
    <w:p w14:paraId="789660EA" w14:textId="77777777" w:rsidR="00B964D7" w:rsidRPr="00B964D7" w:rsidRDefault="00B964D7" w:rsidP="00B964D7">
      <w:pPr>
        <w:spacing w:line="480" w:lineRule="auto"/>
        <w:rPr>
          <w:rFonts w:ascii="Times New Roman" w:hAnsi="Times New Roman" w:cs="Times New Roman"/>
          <w:b/>
          <w:bCs/>
          <w:color w:val="000000"/>
          <w:kern w:val="0"/>
          <w:sz w:val="24"/>
        </w:rPr>
      </w:pPr>
      <w:r w:rsidRPr="00B964D7">
        <w:rPr>
          <w:rFonts w:ascii="Times New Roman" w:hAnsi="Times New Roman" w:cs="Times New Roman"/>
          <w:b/>
          <w:bCs/>
          <w:color w:val="000000"/>
          <w:kern w:val="0"/>
          <w:sz w:val="24"/>
        </w:rPr>
        <w:t>Figure 2.</w:t>
      </w:r>
    </w:p>
    <w:p w14:paraId="3C10F050" w14:textId="77777777" w:rsidR="00B964D7" w:rsidRPr="00B964D7" w:rsidRDefault="00B964D7" w:rsidP="00B964D7">
      <w:pPr>
        <w:spacing w:line="480" w:lineRule="auto"/>
        <w:rPr>
          <w:rFonts w:ascii="Times New Roman" w:hAnsi="Times New Roman" w:cs="Times New Roman"/>
          <w:color w:val="000000"/>
          <w:kern w:val="0"/>
          <w:sz w:val="24"/>
        </w:rPr>
      </w:pPr>
      <w:r w:rsidRPr="00B964D7">
        <w:rPr>
          <w:rFonts w:ascii="Times New Roman" w:hAnsi="Times New Roman" w:cs="Times New Roman"/>
          <w:color w:val="000000"/>
          <w:kern w:val="0"/>
          <w:sz w:val="24"/>
        </w:rPr>
        <w:t xml:space="preserve">(A)(B) Two figures show the relationship between the real sample count and the model prediction (Figure 2A for RF Poisson regression model, Figure 2B for RF classification </w:t>
      </w:r>
      <w:r w:rsidRPr="00B964D7">
        <w:rPr>
          <w:rFonts w:ascii="Times New Roman" w:hAnsi="Times New Roman" w:cs="Times New Roman"/>
          <w:color w:val="000000"/>
          <w:kern w:val="0"/>
          <w:sz w:val="24"/>
        </w:rPr>
        <w:lastRenderedPageBreak/>
        <w:t>model). Upright is the main scatter plot, the color of the dot shows the value of the ln (real sample count + 1) corresponding to the left figure, the length of those colorful bar (</w:t>
      </w:r>
      <w:proofErr w:type="gramStart"/>
      <w:r w:rsidRPr="00B964D7">
        <w:rPr>
          <w:rFonts w:ascii="Times New Roman" w:hAnsi="Times New Roman" w:cs="Times New Roman"/>
          <w:color w:val="000000"/>
          <w:kern w:val="0"/>
          <w:sz w:val="24"/>
        </w:rPr>
        <w:t>ln(</w:t>
      </w:r>
      <w:proofErr w:type="gramEnd"/>
      <w:r w:rsidRPr="00B964D7">
        <w:rPr>
          <w:rFonts w:ascii="Times New Roman" w:hAnsi="Times New Roman" w:cs="Times New Roman"/>
          <w:color w:val="000000"/>
          <w:kern w:val="0"/>
          <w:sz w:val="24"/>
        </w:rPr>
        <w:t xml:space="preserve">count +1)) in the left figure indicate the distribution of the ln(real sample count + 1). For the downright figure length of the bars shows the distribution of the ln (prediction value + 1), the meaning of two auxiliary figures is to Visualize the frequency of points at overly dense locations in a scatter plot. (C) The plot about Standard Coefficient Magnitudes for GLM regression model builds on the whole dataset. (D) The plot about Standard Coefficient Magnitudes for GLM regression model builds on the </w:t>
      </w:r>
      <w:proofErr w:type="spellStart"/>
      <w:r w:rsidRPr="00B964D7">
        <w:rPr>
          <w:rFonts w:ascii="Times New Roman" w:hAnsi="Times New Roman" w:cs="Times New Roman"/>
          <w:color w:val="000000"/>
          <w:kern w:val="0"/>
          <w:sz w:val="24"/>
        </w:rPr>
        <w:t>subdataset</w:t>
      </w:r>
      <w:proofErr w:type="spellEnd"/>
      <w:r w:rsidRPr="00B964D7">
        <w:rPr>
          <w:rFonts w:ascii="Times New Roman" w:hAnsi="Times New Roman" w:cs="Times New Roman"/>
          <w:color w:val="000000"/>
          <w:kern w:val="0"/>
          <w:sz w:val="24"/>
        </w:rPr>
        <w:t>. (E)</w:t>
      </w:r>
      <w:r w:rsidRPr="00B964D7">
        <w:rPr>
          <w:rFonts w:ascii="Times New Roman" w:hAnsi="Times New Roman" w:cs="Times New Roman"/>
          <w:sz w:val="24"/>
        </w:rPr>
        <w:t xml:space="preserve"> </w:t>
      </w:r>
      <w:r w:rsidRPr="00B964D7">
        <w:rPr>
          <w:rFonts w:ascii="Times New Roman" w:hAnsi="Times New Roman" w:cs="Times New Roman"/>
          <w:color w:val="000000"/>
          <w:kern w:val="0"/>
          <w:sz w:val="24"/>
        </w:rPr>
        <w:t xml:space="preserve">(F)Two figures depict the relative contribution of different nucleotides around the m6A site to the methylation. X-axis shows the relative position concerning the m6A site (x=0). Figure 2E is results of the Poisson regression model built on the whole dataset, while Figure 2F is from the regression model built on the </w:t>
      </w:r>
      <w:proofErr w:type="spellStart"/>
      <w:r w:rsidRPr="00B964D7">
        <w:rPr>
          <w:rFonts w:ascii="Times New Roman" w:hAnsi="Times New Roman" w:cs="Times New Roman"/>
          <w:color w:val="000000"/>
          <w:kern w:val="0"/>
          <w:sz w:val="24"/>
        </w:rPr>
        <w:t>subdataset</w:t>
      </w:r>
      <w:proofErr w:type="spellEnd"/>
      <w:r w:rsidRPr="00B964D7">
        <w:rPr>
          <w:rFonts w:ascii="Times New Roman" w:hAnsi="Times New Roman" w:cs="Times New Roman"/>
          <w:color w:val="000000"/>
          <w:kern w:val="0"/>
          <w:sz w:val="24"/>
        </w:rPr>
        <w:t>, both models only used one hot-encoding feature. (G) (H) Sequence logos for sites identified from 40 single-based m6A experiments (According to the frequency). X-axis shows the relative position with respect to the m6A site (x=3). (I) (J) (K) (L)</w:t>
      </w:r>
      <w:r w:rsidRPr="00B964D7">
        <w:rPr>
          <w:rFonts w:ascii="Times New Roman" w:eastAsia="TimesNewRomanMTStd" w:hAnsi="Times New Roman" w:cs="Times New Roman"/>
          <w:kern w:val="0"/>
          <w:sz w:val="24"/>
        </w:rPr>
        <w:t xml:space="preserve">Feature importance for Random Forest Poisson Regression models, x-axis indicates the features used for model building, Figure IK are Poisson regression models built on the whole dataset, Figure JL are Poisson regression models on the </w:t>
      </w:r>
      <w:proofErr w:type="spellStart"/>
      <w:r w:rsidRPr="00B964D7">
        <w:rPr>
          <w:rFonts w:ascii="Times New Roman" w:eastAsia="TimesNewRomanMTStd" w:hAnsi="Times New Roman" w:cs="Times New Roman"/>
          <w:kern w:val="0"/>
          <w:sz w:val="24"/>
        </w:rPr>
        <w:t>subdateset</w:t>
      </w:r>
      <w:proofErr w:type="spellEnd"/>
      <w:r w:rsidRPr="00B964D7">
        <w:rPr>
          <w:rFonts w:ascii="Times New Roman" w:eastAsia="TimesNewRomanMTStd" w:hAnsi="Times New Roman" w:cs="Times New Roman"/>
          <w:kern w:val="0"/>
          <w:sz w:val="24"/>
        </w:rPr>
        <w:t>.</w:t>
      </w:r>
    </w:p>
    <w:p w14:paraId="70DFF7EA" w14:textId="77777777" w:rsidR="00B964D7" w:rsidRPr="00B964D7" w:rsidRDefault="00B964D7" w:rsidP="00B964D7">
      <w:pPr>
        <w:autoSpaceDE w:val="0"/>
        <w:autoSpaceDN w:val="0"/>
        <w:adjustRightInd w:val="0"/>
        <w:spacing w:line="480" w:lineRule="auto"/>
        <w:rPr>
          <w:rFonts w:ascii="Times New Roman" w:hAnsi="Times New Roman" w:cs="Times New Roman"/>
          <w:color w:val="000000"/>
          <w:kern w:val="0"/>
          <w:sz w:val="24"/>
        </w:rPr>
      </w:pPr>
      <w:r w:rsidRPr="00B964D7">
        <w:rPr>
          <w:rFonts w:ascii="Times New Roman" w:eastAsia="TimesNewRomanMTStd" w:hAnsi="Times New Roman" w:cs="Times New Roman"/>
          <w:kern w:val="0"/>
          <w:sz w:val="24"/>
        </w:rPr>
        <w:t>* For the detailed meaning of features used in Figure G-L are shown below. For “</w:t>
      </w:r>
      <w:proofErr w:type="spellStart"/>
      <w:r w:rsidRPr="00B964D7">
        <w:rPr>
          <w:rFonts w:ascii="Times New Roman" w:eastAsia="TimesNewRomanMTStd" w:hAnsi="Times New Roman" w:cs="Times New Roman"/>
          <w:kern w:val="0"/>
          <w:sz w:val="24"/>
        </w:rPr>
        <w:t>iRNA</w:t>
      </w:r>
      <w:proofErr w:type="spellEnd"/>
      <w:r w:rsidRPr="00B964D7">
        <w:rPr>
          <w:rFonts w:ascii="Times New Roman" w:eastAsia="TimesNewRomanMTStd" w:hAnsi="Times New Roman" w:cs="Times New Roman"/>
          <w:kern w:val="0"/>
          <w:sz w:val="24"/>
        </w:rPr>
        <w:t xml:space="preserve">” features, “RS here indicates “two ring structure”, here indicate </w:t>
      </w:r>
      <w:proofErr w:type="spellStart"/>
      <w:r w:rsidRPr="00B964D7">
        <w:rPr>
          <w:rFonts w:ascii="Times New Roman" w:eastAsia="TimesNewRomanMTStd" w:hAnsi="Times New Roman" w:cs="Times New Roman"/>
          <w:kern w:val="0"/>
          <w:sz w:val="24"/>
        </w:rPr>
        <w:t>Adenin</w:t>
      </w:r>
      <w:proofErr w:type="spellEnd"/>
      <w:r w:rsidRPr="00B964D7">
        <w:rPr>
          <w:rFonts w:ascii="Times New Roman" w:eastAsia="TimesNewRomanMTStd" w:hAnsi="Times New Roman" w:cs="Times New Roman"/>
          <w:kern w:val="0"/>
          <w:sz w:val="24"/>
        </w:rPr>
        <w:t xml:space="preserve"> and </w:t>
      </w:r>
      <w:proofErr w:type="spellStart"/>
      <w:proofErr w:type="gramStart"/>
      <w:r w:rsidRPr="00B964D7">
        <w:rPr>
          <w:rFonts w:ascii="Times New Roman" w:eastAsia="TimesNewRomanMTStd" w:hAnsi="Times New Roman" w:cs="Times New Roman"/>
          <w:kern w:val="0"/>
          <w:sz w:val="24"/>
        </w:rPr>
        <w:t>Guanineu</w:t>
      </w:r>
      <w:proofErr w:type="spellEnd"/>
      <w:r w:rsidRPr="00B964D7">
        <w:rPr>
          <w:rFonts w:ascii="Times New Roman" w:eastAsia="TimesNewRomanMTStd" w:hAnsi="Times New Roman" w:cs="Times New Roman"/>
          <w:kern w:val="0"/>
          <w:sz w:val="24"/>
        </w:rPr>
        <w:t xml:space="preserve"> .</w:t>
      </w:r>
      <w:proofErr w:type="gramEnd"/>
      <w:r w:rsidRPr="00B964D7">
        <w:rPr>
          <w:rFonts w:ascii="Times New Roman" w:eastAsia="TimesNewRomanMTStd" w:hAnsi="Times New Roman" w:cs="Times New Roman"/>
          <w:kern w:val="0"/>
          <w:sz w:val="24"/>
        </w:rPr>
        <w:t xml:space="preserve"> “HB” indicate “hydrogen bond”, here </w:t>
      </w:r>
      <w:proofErr w:type="spellStart"/>
      <w:r w:rsidRPr="00B964D7">
        <w:rPr>
          <w:rFonts w:ascii="Times New Roman" w:eastAsia="TimesNewRomanMTStd" w:hAnsi="Times New Roman" w:cs="Times New Roman"/>
          <w:kern w:val="0"/>
          <w:sz w:val="24"/>
        </w:rPr>
        <w:t>indec</w:t>
      </w:r>
      <w:r w:rsidRPr="00B964D7">
        <w:rPr>
          <w:rFonts w:ascii="Times New Roman" w:hAnsi="Times New Roman" w:cs="Times New Roman"/>
          <w:color w:val="000000"/>
          <w:kern w:val="0"/>
          <w:sz w:val="24"/>
        </w:rPr>
        <w:t>ates</w:t>
      </w:r>
      <w:proofErr w:type="spellEnd"/>
      <w:r w:rsidRPr="00B964D7">
        <w:rPr>
          <w:rFonts w:ascii="Times New Roman" w:hAnsi="Times New Roman" w:cs="Times New Roman"/>
          <w:color w:val="000000"/>
          <w:kern w:val="0"/>
          <w:sz w:val="24"/>
        </w:rPr>
        <w:t xml:space="preserve"> Cytosine and Guanine. “FG” indicate “Functional group”, here indicates </w:t>
      </w:r>
      <w:proofErr w:type="spellStart"/>
      <w:r w:rsidRPr="00B964D7">
        <w:rPr>
          <w:rFonts w:ascii="Times New Roman" w:hAnsi="Times New Roman" w:cs="Times New Roman"/>
          <w:color w:val="000000"/>
          <w:kern w:val="0"/>
          <w:sz w:val="24"/>
        </w:rPr>
        <w:t>Cytonine</w:t>
      </w:r>
      <w:proofErr w:type="spellEnd"/>
      <w:r w:rsidRPr="00B964D7">
        <w:rPr>
          <w:rFonts w:ascii="Times New Roman" w:hAnsi="Times New Roman" w:cs="Times New Roman"/>
          <w:color w:val="000000"/>
          <w:kern w:val="0"/>
          <w:sz w:val="24"/>
        </w:rPr>
        <w:t xml:space="preserve"> and Adenine. For genomic feature, 3’UTR </w:t>
      </w:r>
      <w:r w:rsidRPr="00B964D7">
        <w:rPr>
          <w:rFonts w:ascii="Times New Roman" w:hAnsi="Times New Roman" w:cs="Times New Roman"/>
          <w:color w:val="000000"/>
          <w:kern w:val="0"/>
          <w:sz w:val="24"/>
        </w:rPr>
        <w:lastRenderedPageBreak/>
        <w:t xml:space="preserve">is a dummy variable indicating whether the site overlaps with the 3’UTR, </w:t>
      </w:r>
      <w:proofErr w:type="spellStart"/>
      <w:r w:rsidRPr="00B964D7">
        <w:rPr>
          <w:rFonts w:ascii="Times New Roman" w:hAnsi="Times New Roman" w:cs="Times New Roman"/>
          <w:color w:val="000000"/>
          <w:kern w:val="0"/>
          <w:sz w:val="24"/>
        </w:rPr>
        <w:t>Alternative_exon</w:t>
      </w:r>
      <w:proofErr w:type="spellEnd"/>
      <w:r w:rsidRPr="00B964D7">
        <w:rPr>
          <w:rFonts w:ascii="Times New Roman" w:hAnsi="Times New Roman" w:cs="Times New Roman"/>
          <w:color w:val="000000"/>
          <w:kern w:val="0"/>
          <w:sz w:val="24"/>
        </w:rPr>
        <w:t xml:space="preserve"> and </w:t>
      </w:r>
      <w:proofErr w:type="spellStart"/>
      <w:r w:rsidRPr="00B964D7">
        <w:rPr>
          <w:rFonts w:ascii="Times New Roman" w:hAnsi="Times New Roman" w:cs="Times New Roman"/>
          <w:color w:val="000000"/>
          <w:kern w:val="0"/>
          <w:sz w:val="24"/>
        </w:rPr>
        <w:t>Const_exon</w:t>
      </w:r>
      <w:proofErr w:type="spellEnd"/>
      <w:r w:rsidRPr="00B964D7">
        <w:rPr>
          <w:rFonts w:ascii="Times New Roman" w:hAnsi="Times New Roman" w:cs="Times New Roman"/>
          <w:color w:val="000000"/>
          <w:kern w:val="0"/>
          <w:sz w:val="24"/>
        </w:rPr>
        <w:t xml:space="preserve"> indicated whether the site is on the alternative exon region or constitutive exon region. </w:t>
      </w:r>
      <w:proofErr w:type="spellStart"/>
      <w:r w:rsidRPr="00B964D7">
        <w:rPr>
          <w:rFonts w:ascii="Times New Roman" w:hAnsi="Times New Roman" w:cs="Times New Roman"/>
          <w:color w:val="000000"/>
          <w:kern w:val="0"/>
          <w:sz w:val="24"/>
        </w:rPr>
        <w:t>Long_exon</w:t>
      </w:r>
      <w:proofErr w:type="spellEnd"/>
      <w:r w:rsidRPr="00B964D7">
        <w:rPr>
          <w:rFonts w:ascii="Times New Roman" w:hAnsi="Times New Roman" w:cs="Times New Roman"/>
          <w:color w:val="000000"/>
          <w:kern w:val="0"/>
          <w:sz w:val="24"/>
        </w:rPr>
        <w:t xml:space="preserve"> indicates whether the site is on the exon that is longer than 400bp. Pos_3’UTR indicate the relative position on 3’UTR. Dist_3’sj indicates the distance between the site to the 5’splicing junction. Len_3’UTR is the length of the 3’UTR. FitCons_1bp indicates the </w:t>
      </w:r>
      <w:proofErr w:type="spellStart"/>
      <w:r w:rsidRPr="00B964D7">
        <w:rPr>
          <w:rFonts w:ascii="Times New Roman" w:hAnsi="Times New Roman" w:cs="Times New Roman"/>
          <w:color w:val="000000"/>
          <w:kern w:val="0"/>
          <w:sz w:val="24"/>
        </w:rPr>
        <w:t>FitCons</w:t>
      </w:r>
      <w:proofErr w:type="spellEnd"/>
      <w:r w:rsidRPr="00B964D7">
        <w:rPr>
          <w:rFonts w:ascii="Times New Roman" w:hAnsi="Times New Roman" w:cs="Times New Roman"/>
          <w:color w:val="000000"/>
          <w:kern w:val="0"/>
          <w:sz w:val="24"/>
        </w:rPr>
        <w:t xml:space="preserve"> scores of the nucleotide and FitCons_101bp indicate the average </w:t>
      </w:r>
      <w:proofErr w:type="spellStart"/>
      <w:r w:rsidRPr="00B964D7">
        <w:rPr>
          <w:rFonts w:ascii="Times New Roman" w:hAnsi="Times New Roman" w:cs="Times New Roman"/>
          <w:color w:val="000000"/>
          <w:kern w:val="0"/>
          <w:sz w:val="24"/>
        </w:rPr>
        <w:t>Fitcons</w:t>
      </w:r>
      <w:proofErr w:type="spellEnd"/>
      <w:r w:rsidRPr="00B964D7">
        <w:rPr>
          <w:rFonts w:ascii="Times New Roman" w:hAnsi="Times New Roman" w:cs="Times New Roman"/>
          <w:color w:val="000000"/>
          <w:kern w:val="0"/>
          <w:sz w:val="24"/>
        </w:rPr>
        <w:t xml:space="preserve"> scores within the flanking 50bp region.</w:t>
      </w:r>
    </w:p>
    <w:p w14:paraId="503DA4C5" w14:textId="00BDED4E" w:rsidR="00B964D7" w:rsidRDefault="00B964D7">
      <w:pPr>
        <w:widowControl/>
        <w:jc w:val="left"/>
      </w:pPr>
      <w:r>
        <w:br w:type="page"/>
      </w:r>
    </w:p>
    <w:p w14:paraId="0E86DAEA" w14:textId="77777777" w:rsidR="00B964D7" w:rsidRDefault="00B964D7">
      <w:pPr>
        <w:sectPr w:rsidR="00B964D7" w:rsidSect="00E7706B">
          <w:type w:val="continuous"/>
          <w:pgSz w:w="11906" w:h="16838"/>
          <w:pgMar w:top="1440" w:right="1800" w:bottom="1440" w:left="1800" w:header="851" w:footer="992" w:gutter="0"/>
          <w:cols w:space="425"/>
          <w:docGrid w:type="lines" w:linePitch="312"/>
        </w:sectPr>
      </w:pPr>
    </w:p>
    <w:tbl>
      <w:tblPr>
        <w:tblW w:w="10065" w:type="dxa"/>
        <w:tblLayout w:type="fixed"/>
        <w:tblLook w:val="04A0" w:firstRow="1" w:lastRow="0" w:firstColumn="1" w:lastColumn="0" w:noHBand="0" w:noVBand="1"/>
      </w:tblPr>
      <w:tblGrid>
        <w:gridCol w:w="2673"/>
        <w:gridCol w:w="21"/>
        <w:gridCol w:w="756"/>
        <w:gridCol w:w="94"/>
        <w:gridCol w:w="1985"/>
        <w:gridCol w:w="253"/>
        <w:gridCol w:w="1448"/>
        <w:gridCol w:w="141"/>
        <w:gridCol w:w="993"/>
        <w:gridCol w:w="296"/>
        <w:gridCol w:w="1405"/>
      </w:tblGrid>
      <w:tr w:rsidR="00B964D7" w:rsidRPr="00B964D7" w14:paraId="2A8C0939" w14:textId="77777777" w:rsidTr="00C45CB9">
        <w:trPr>
          <w:trHeight w:val="449"/>
        </w:trPr>
        <w:tc>
          <w:tcPr>
            <w:tcW w:w="7371" w:type="dxa"/>
            <w:gridSpan w:val="8"/>
            <w:tcBorders>
              <w:top w:val="nil"/>
              <w:left w:val="nil"/>
              <w:bottom w:val="single" w:sz="8" w:space="0" w:color="auto"/>
              <w:right w:val="nil"/>
            </w:tcBorders>
            <w:shd w:val="clear" w:color="auto" w:fill="auto"/>
            <w:noWrap/>
            <w:vAlign w:val="bottom"/>
            <w:hideMark/>
          </w:tcPr>
          <w:p w14:paraId="66890145"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b/>
                <w:bCs/>
                <w:color w:val="000000"/>
                <w:kern w:val="0"/>
                <w:sz w:val="24"/>
              </w:rPr>
              <w:lastRenderedPageBreak/>
              <w:t>Table 1.</w:t>
            </w:r>
            <w:r w:rsidRPr="00B964D7">
              <w:rPr>
                <w:rFonts w:ascii="Times New Roman" w:eastAsia="DengXian" w:hAnsi="Times New Roman" w:cs="Times New Roman"/>
                <w:color w:val="000000"/>
                <w:kern w:val="0"/>
                <w:sz w:val="24"/>
              </w:rPr>
              <w:t xml:space="preserve"> Performance evaluation of the four classical classification model on whole DRACH sits</w:t>
            </w:r>
          </w:p>
        </w:tc>
        <w:tc>
          <w:tcPr>
            <w:tcW w:w="1289" w:type="dxa"/>
            <w:gridSpan w:val="2"/>
            <w:tcBorders>
              <w:top w:val="nil"/>
              <w:left w:val="nil"/>
              <w:bottom w:val="single" w:sz="8" w:space="0" w:color="auto"/>
              <w:right w:val="nil"/>
            </w:tcBorders>
            <w:shd w:val="clear" w:color="auto" w:fill="auto"/>
            <w:noWrap/>
            <w:vAlign w:val="bottom"/>
            <w:hideMark/>
          </w:tcPr>
          <w:p w14:paraId="3102B219" w14:textId="66FF98F9" w:rsidR="00B964D7" w:rsidRPr="00B964D7" w:rsidRDefault="00B964D7" w:rsidP="00F54A75">
            <w:pPr>
              <w:widowControl/>
              <w:jc w:val="center"/>
              <w:rPr>
                <w:rFonts w:ascii="Times New Roman" w:eastAsia="DengXian" w:hAnsi="Times New Roman" w:cs="Times New Roman"/>
                <w:color w:val="000000"/>
                <w:kern w:val="0"/>
                <w:sz w:val="24"/>
              </w:rPr>
            </w:pPr>
          </w:p>
        </w:tc>
        <w:tc>
          <w:tcPr>
            <w:tcW w:w="1405" w:type="dxa"/>
            <w:tcBorders>
              <w:top w:val="nil"/>
              <w:left w:val="nil"/>
              <w:bottom w:val="single" w:sz="8" w:space="0" w:color="auto"/>
              <w:right w:val="nil"/>
            </w:tcBorders>
            <w:shd w:val="clear" w:color="auto" w:fill="auto"/>
            <w:noWrap/>
            <w:vAlign w:val="bottom"/>
            <w:hideMark/>
          </w:tcPr>
          <w:p w14:paraId="4F77307D" w14:textId="769C7AA5" w:rsidR="00B964D7" w:rsidRPr="00B964D7" w:rsidRDefault="00B964D7" w:rsidP="00F54A75">
            <w:pPr>
              <w:widowControl/>
              <w:jc w:val="center"/>
              <w:rPr>
                <w:rFonts w:ascii="Times New Roman" w:eastAsia="DengXian" w:hAnsi="Times New Roman" w:cs="Times New Roman"/>
                <w:color w:val="000000"/>
                <w:kern w:val="0"/>
                <w:sz w:val="24"/>
              </w:rPr>
            </w:pPr>
          </w:p>
        </w:tc>
      </w:tr>
      <w:tr w:rsidR="00B964D7" w:rsidRPr="00B964D7" w14:paraId="5A0DEE81" w14:textId="77777777" w:rsidTr="00C45CB9">
        <w:trPr>
          <w:trHeight w:val="288"/>
        </w:trPr>
        <w:tc>
          <w:tcPr>
            <w:tcW w:w="2673" w:type="dxa"/>
            <w:tcBorders>
              <w:top w:val="nil"/>
              <w:left w:val="nil"/>
              <w:bottom w:val="nil"/>
              <w:right w:val="nil"/>
            </w:tcBorders>
            <w:shd w:val="clear" w:color="auto" w:fill="auto"/>
            <w:noWrap/>
            <w:vAlign w:val="bottom"/>
            <w:hideMark/>
          </w:tcPr>
          <w:p w14:paraId="594A9311" w14:textId="77777777" w:rsidR="00B964D7" w:rsidRPr="00B964D7" w:rsidRDefault="00B964D7" w:rsidP="00F54A75">
            <w:pPr>
              <w:widowControl/>
              <w:jc w:val="center"/>
              <w:rPr>
                <w:rFonts w:ascii="Times New Roman" w:eastAsia="DengXian" w:hAnsi="Times New Roman" w:cs="Times New Roman"/>
                <w:color w:val="000000"/>
                <w:kern w:val="0"/>
                <w:sz w:val="24"/>
              </w:rPr>
            </w:pPr>
          </w:p>
        </w:tc>
        <w:tc>
          <w:tcPr>
            <w:tcW w:w="777" w:type="dxa"/>
            <w:gridSpan w:val="2"/>
            <w:tcBorders>
              <w:top w:val="nil"/>
              <w:left w:val="nil"/>
              <w:bottom w:val="nil"/>
              <w:right w:val="nil"/>
            </w:tcBorders>
            <w:shd w:val="clear" w:color="auto" w:fill="auto"/>
            <w:noWrap/>
            <w:vAlign w:val="bottom"/>
            <w:hideMark/>
          </w:tcPr>
          <w:p w14:paraId="1CF8D855" w14:textId="77777777" w:rsidR="00B964D7" w:rsidRPr="00B964D7" w:rsidRDefault="00B964D7" w:rsidP="00F54A75">
            <w:pPr>
              <w:widowControl/>
              <w:jc w:val="center"/>
              <w:rPr>
                <w:rFonts w:ascii="Times New Roman" w:eastAsia="Times New Roman" w:hAnsi="Times New Roman" w:cs="Times New Roman"/>
                <w:kern w:val="0"/>
                <w:sz w:val="24"/>
              </w:rPr>
            </w:pPr>
          </w:p>
        </w:tc>
        <w:tc>
          <w:tcPr>
            <w:tcW w:w="6615" w:type="dxa"/>
            <w:gridSpan w:val="8"/>
            <w:tcBorders>
              <w:top w:val="nil"/>
              <w:left w:val="nil"/>
              <w:bottom w:val="single" w:sz="8" w:space="0" w:color="auto"/>
              <w:right w:val="nil"/>
            </w:tcBorders>
            <w:shd w:val="clear" w:color="auto" w:fill="auto"/>
            <w:noWrap/>
            <w:vAlign w:val="bottom"/>
            <w:hideMark/>
          </w:tcPr>
          <w:p w14:paraId="118FF09A"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 xml:space="preserve">Four </w:t>
            </w:r>
            <w:proofErr w:type="spellStart"/>
            <w:r w:rsidRPr="00B964D7">
              <w:rPr>
                <w:rFonts w:ascii="Times New Roman" w:eastAsia="DengXian" w:hAnsi="Times New Roman" w:cs="Times New Roman"/>
                <w:color w:val="000000"/>
                <w:kern w:val="0"/>
                <w:sz w:val="24"/>
              </w:rPr>
              <w:t>classificaiton</w:t>
            </w:r>
            <w:proofErr w:type="spellEnd"/>
            <w:r w:rsidRPr="00B964D7">
              <w:rPr>
                <w:rFonts w:ascii="Times New Roman" w:eastAsia="DengXian" w:hAnsi="Times New Roman" w:cs="Times New Roman"/>
                <w:color w:val="000000"/>
                <w:kern w:val="0"/>
                <w:sz w:val="24"/>
              </w:rPr>
              <w:t xml:space="preserve"> models</w:t>
            </w:r>
          </w:p>
        </w:tc>
      </w:tr>
      <w:tr w:rsidR="00B964D7" w:rsidRPr="00B964D7" w14:paraId="2A294B5D" w14:textId="77777777" w:rsidTr="00C45CB9">
        <w:trPr>
          <w:trHeight w:val="288"/>
        </w:trPr>
        <w:tc>
          <w:tcPr>
            <w:tcW w:w="2694" w:type="dxa"/>
            <w:gridSpan w:val="2"/>
            <w:tcBorders>
              <w:top w:val="nil"/>
              <w:left w:val="nil"/>
              <w:bottom w:val="single" w:sz="8" w:space="0" w:color="auto"/>
              <w:right w:val="nil"/>
            </w:tcBorders>
            <w:shd w:val="clear" w:color="auto" w:fill="auto"/>
            <w:noWrap/>
            <w:vAlign w:val="bottom"/>
            <w:hideMark/>
          </w:tcPr>
          <w:p w14:paraId="6383AB4B"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Feature</w:t>
            </w:r>
          </w:p>
        </w:tc>
        <w:tc>
          <w:tcPr>
            <w:tcW w:w="756" w:type="dxa"/>
            <w:tcBorders>
              <w:top w:val="nil"/>
              <w:left w:val="nil"/>
              <w:bottom w:val="single" w:sz="8" w:space="0" w:color="auto"/>
              <w:right w:val="nil"/>
            </w:tcBorders>
            <w:shd w:val="clear" w:color="auto" w:fill="auto"/>
            <w:noWrap/>
            <w:vAlign w:val="bottom"/>
            <w:hideMark/>
          </w:tcPr>
          <w:p w14:paraId="4D4F53AE"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Metrics</w:t>
            </w:r>
          </w:p>
        </w:tc>
        <w:tc>
          <w:tcPr>
            <w:tcW w:w="2079" w:type="dxa"/>
            <w:gridSpan w:val="2"/>
            <w:tcBorders>
              <w:top w:val="nil"/>
              <w:left w:val="nil"/>
              <w:bottom w:val="single" w:sz="8" w:space="0" w:color="auto"/>
              <w:right w:val="nil"/>
            </w:tcBorders>
            <w:shd w:val="clear" w:color="auto" w:fill="auto"/>
            <w:noWrap/>
            <w:vAlign w:val="bottom"/>
            <w:hideMark/>
          </w:tcPr>
          <w:p w14:paraId="774A2894" w14:textId="77777777" w:rsidR="00B964D7" w:rsidRPr="00B964D7" w:rsidRDefault="00B964D7" w:rsidP="00F54A75">
            <w:pPr>
              <w:widowControl/>
              <w:ind w:firstLineChars="100" w:firstLine="24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Generalized Linear Model</w:t>
            </w:r>
          </w:p>
        </w:tc>
        <w:tc>
          <w:tcPr>
            <w:tcW w:w="1701" w:type="dxa"/>
            <w:gridSpan w:val="2"/>
            <w:tcBorders>
              <w:top w:val="nil"/>
              <w:left w:val="nil"/>
              <w:bottom w:val="single" w:sz="8" w:space="0" w:color="auto"/>
              <w:right w:val="nil"/>
            </w:tcBorders>
            <w:shd w:val="clear" w:color="auto" w:fill="auto"/>
            <w:noWrap/>
            <w:vAlign w:val="bottom"/>
            <w:hideMark/>
          </w:tcPr>
          <w:p w14:paraId="7303A4F5"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Multi-layer Perceptron</w:t>
            </w:r>
          </w:p>
        </w:tc>
        <w:tc>
          <w:tcPr>
            <w:tcW w:w="1134" w:type="dxa"/>
            <w:gridSpan w:val="2"/>
            <w:tcBorders>
              <w:top w:val="nil"/>
              <w:left w:val="nil"/>
              <w:bottom w:val="single" w:sz="8" w:space="0" w:color="auto"/>
              <w:right w:val="nil"/>
            </w:tcBorders>
            <w:shd w:val="clear" w:color="auto" w:fill="auto"/>
            <w:noWrap/>
            <w:vAlign w:val="bottom"/>
            <w:hideMark/>
          </w:tcPr>
          <w:p w14:paraId="6DDC3A1F" w14:textId="77777777" w:rsidR="00B964D7" w:rsidRPr="00B964D7" w:rsidRDefault="00B964D7" w:rsidP="00F54A75">
            <w:pPr>
              <w:widowControl/>
              <w:ind w:firstLineChars="100" w:firstLine="240"/>
              <w:jc w:val="center"/>
              <w:rPr>
                <w:rFonts w:ascii="Times New Roman" w:eastAsia="DengXian" w:hAnsi="Times New Roman" w:cs="Times New Roman"/>
                <w:color w:val="000000"/>
                <w:kern w:val="0"/>
                <w:sz w:val="24"/>
              </w:rPr>
            </w:pPr>
            <w:proofErr w:type="spellStart"/>
            <w:r w:rsidRPr="00B964D7">
              <w:rPr>
                <w:rFonts w:ascii="Times New Roman" w:eastAsia="DengXian" w:hAnsi="Times New Roman" w:cs="Times New Roman"/>
                <w:color w:val="000000"/>
                <w:kern w:val="0"/>
                <w:sz w:val="24"/>
              </w:rPr>
              <w:t>Xgboost</w:t>
            </w:r>
            <w:proofErr w:type="spellEnd"/>
          </w:p>
        </w:tc>
        <w:tc>
          <w:tcPr>
            <w:tcW w:w="1701" w:type="dxa"/>
            <w:gridSpan w:val="2"/>
            <w:tcBorders>
              <w:top w:val="nil"/>
              <w:left w:val="nil"/>
              <w:bottom w:val="single" w:sz="8" w:space="0" w:color="auto"/>
              <w:right w:val="nil"/>
            </w:tcBorders>
            <w:shd w:val="clear" w:color="auto" w:fill="auto"/>
            <w:noWrap/>
            <w:vAlign w:val="bottom"/>
            <w:hideMark/>
          </w:tcPr>
          <w:p w14:paraId="34AE9F7D"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Random Forest</w:t>
            </w:r>
          </w:p>
        </w:tc>
      </w:tr>
      <w:tr w:rsidR="00B964D7" w:rsidRPr="00B964D7" w14:paraId="714E65C5" w14:textId="77777777" w:rsidTr="00C45CB9">
        <w:trPr>
          <w:trHeight w:val="276"/>
        </w:trPr>
        <w:tc>
          <w:tcPr>
            <w:tcW w:w="2673" w:type="dxa"/>
            <w:tcBorders>
              <w:top w:val="nil"/>
              <w:left w:val="nil"/>
              <w:bottom w:val="nil"/>
              <w:right w:val="nil"/>
            </w:tcBorders>
            <w:shd w:val="clear" w:color="auto" w:fill="auto"/>
            <w:noWrap/>
            <w:vAlign w:val="bottom"/>
            <w:hideMark/>
          </w:tcPr>
          <w:p w14:paraId="0D3CF72B" w14:textId="77777777" w:rsidR="00B964D7" w:rsidRPr="00B964D7" w:rsidRDefault="00B964D7" w:rsidP="00F54A75">
            <w:pPr>
              <w:widowControl/>
              <w:jc w:val="center"/>
              <w:rPr>
                <w:rFonts w:ascii="Times New Roman" w:eastAsia="DengXian" w:hAnsi="Times New Roman" w:cs="Times New Roman"/>
                <w:color w:val="000000"/>
                <w:kern w:val="0"/>
                <w:sz w:val="24"/>
              </w:rPr>
            </w:pPr>
            <w:proofErr w:type="spellStart"/>
            <w:r w:rsidRPr="00B964D7">
              <w:rPr>
                <w:rFonts w:ascii="Times New Roman" w:eastAsia="DengXian" w:hAnsi="Times New Roman" w:cs="Times New Roman"/>
                <w:color w:val="000000"/>
                <w:kern w:val="0"/>
                <w:sz w:val="24"/>
              </w:rPr>
              <w:t>iRNA</w:t>
            </w:r>
            <w:proofErr w:type="spellEnd"/>
          </w:p>
        </w:tc>
        <w:tc>
          <w:tcPr>
            <w:tcW w:w="777" w:type="dxa"/>
            <w:gridSpan w:val="2"/>
            <w:tcBorders>
              <w:top w:val="nil"/>
              <w:left w:val="nil"/>
              <w:bottom w:val="nil"/>
              <w:right w:val="nil"/>
            </w:tcBorders>
            <w:shd w:val="clear" w:color="auto" w:fill="auto"/>
            <w:noWrap/>
            <w:vAlign w:val="bottom"/>
            <w:hideMark/>
          </w:tcPr>
          <w:p w14:paraId="76E2F1ED"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AUROC</w:t>
            </w:r>
          </w:p>
        </w:tc>
        <w:tc>
          <w:tcPr>
            <w:tcW w:w="2332" w:type="dxa"/>
            <w:gridSpan w:val="3"/>
            <w:tcBorders>
              <w:top w:val="nil"/>
              <w:left w:val="nil"/>
              <w:bottom w:val="nil"/>
              <w:right w:val="nil"/>
            </w:tcBorders>
            <w:shd w:val="clear" w:color="auto" w:fill="auto"/>
            <w:noWrap/>
            <w:vAlign w:val="bottom"/>
            <w:hideMark/>
          </w:tcPr>
          <w:p w14:paraId="7B6811F9" w14:textId="6C1A053F" w:rsidR="00B964D7" w:rsidRPr="00B964D7" w:rsidRDefault="00B964D7" w:rsidP="00F54A75">
            <w:pPr>
              <w:widowControl/>
              <w:ind w:right="64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0.644</w:t>
            </w:r>
          </w:p>
        </w:tc>
        <w:tc>
          <w:tcPr>
            <w:tcW w:w="1589" w:type="dxa"/>
            <w:gridSpan w:val="2"/>
            <w:tcBorders>
              <w:top w:val="nil"/>
              <w:left w:val="nil"/>
              <w:bottom w:val="nil"/>
              <w:right w:val="nil"/>
            </w:tcBorders>
            <w:shd w:val="clear" w:color="auto" w:fill="auto"/>
            <w:noWrap/>
            <w:vAlign w:val="bottom"/>
            <w:hideMark/>
          </w:tcPr>
          <w:p w14:paraId="6286677B" w14:textId="77777777" w:rsidR="00B964D7" w:rsidRPr="00B964D7" w:rsidRDefault="00B964D7" w:rsidP="00F54A75">
            <w:pPr>
              <w:widowControl/>
              <w:ind w:right="80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0.641</w:t>
            </w:r>
          </w:p>
        </w:tc>
        <w:tc>
          <w:tcPr>
            <w:tcW w:w="1289" w:type="dxa"/>
            <w:gridSpan w:val="2"/>
            <w:tcBorders>
              <w:top w:val="nil"/>
              <w:left w:val="nil"/>
              <w:bottom w:val="nil"/>
              <w:right w:val="nil"/>
            </w:tcBorders>
            <w:shd w:val="clear" w:color="auto" w:fill="auto"/>
            <w:noWrap/>
            <w:vAlign w:val="bottom"/>
            <w:hideMark/>
          </w:tcPr>
          <w:p w14:paraId="593CB46C" w14:textId="77777777" w:rsidR="00B964D7" w:rsidRPr="00B964D7" w:rsidRDefault="00B964D7" w:rsidP="00F54A75">
            <w:pPr>
              <w:widowControl/>
              <w:ind w:right="48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0.645</w:t>
            </w:r>
          </w:p>
        </w:tc>
        <w:tc>
          <w:tcPr>
            <w:tcW w:w="1405" w:type="dxa"/>
            <w:tcBorders>
              <w:top w:val="nil"/>
              <w:left w:val="nil"/>
              <w:bottom w:val="nil"/>
              <w:right w:val="nil"/>
            </w:tcBorders>
            <w:shd w:val="clear" w:color="auto" w:fill="auto"/>
            <w:noWrap/>
            <w:vAlign w:val="bottom"/>
            <w:hideMark/>
          </w:tcPr>
          <w:p w14:paraId="08E26BCE" w14:textId="77777777" w:rsidR="00B964D7" w:rsidRPr="00B964D7" w:rsidRDefault="00B964D7" w:rsidP="00F54A75">
            <w:pPr>
              <w:widowControl/>
              <w:ind w:right="64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0.647</w:t>
            </w:r>
          </w:p>
        </w:tc>
      </w:tr>
      <w:tr w:rsidR="00B964D7" w:rsidRPr="00B964D7" w14:paraId="1FC82D1C" w14:textId="77777777" w:rsidTr="00C45CB9">
        <w:trPr>
          <w:trHeight w:val="276"/>
        </w:trPr>
        <w:tc>
          <w:tcPr>
            <w:tcW w:w="2673" w:type="dxa"/>
            <w:tcBorders>
              <w:top w:val="nil"/>
              <w:left w:val="nil"/>
              <w:bottom w:val="nil"/>
              <w:right w:val="nil"/>
            </w:tcBorders>
            <w:shd w:val="clear" w:color="auto" w:fill="auto"/>
            <w:noWrap/>
            <w:vAlign w:val="bottom"/>
            <w:hideMark/>
          </w:tcPr>
          <w:p w14:paraId="67A32FA6" w14:textId="77777777" w:rsidR="00B964D7" w:rsidRPr="00B964D7" w:rsidRDefault="00B964D7" w:rsidP="00F54A75">
            <w:pPr>
              <w:widowControl/>
              <w:jc w:val="center"/>
              <w:rPr>
                <w:rFonts w:ascii="Times New Roman" w:eastAsia="DengXian" w:hAnsi="Times New Roman" w:cs="Times New Roman"/>
                <w:color w:val="000000"/>
                <w:kern w:val="0"/>
                <w:sz w:val="24"/>
              </w:rPr>
            </w:pPr>
          </w:p>
        </w:tc>
        <w:tc>
          <w:tcPr>
            <w:tcW w:w="777" w:type="dxa"/>
            <w:gridSpan w:val="2"/>
            <w:tcBorders>
              <w:top w:val="nil"/>
              <w:left w:val="nil"/>
              <w:bottom w:val="nil"/>
              <w:right w:val="nil"/>
            </w:tcBorders>
            <w:shd w:val="clear" w:color="auto" w:fill="auto"/>
            <w:noWrap/>
            <w:vAlign w:val="bottom"/>
            <w:hideMark/>
          </w:tcPr>
          <w:p w14:paraId="7A67E185"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MCC</w:t>
            </w:r>
          </w:p>
        </w:tc>
        <w:tc>
          <w:tcPr>
            <w:tcW w:w="2332" w:type="dxa"/>
            <w:gridSpan w:val="3"/>
            <w:tcBorders>
              <w:top w:val="nil"/>
              <w:left w:val="nil"/>
              <w:bottom w:val="nil"/>
              <w:right w:val="nil"/>
            </w:tcBorders>
            <w:shd w:val="clear" w:color="auto" w:fill="auto"/>
            <w:noWrap/>
            <w:vAlign w:val="bottom"/>
            <w:hideMark/>
          </w:tcPr>
          <w:p w14:paraId="7E43B2EF" w14:textId="77777777" w:rsidR="00B964D7" w:rsidRPr="00B964D7" w:rsidRDefault="00B964D7" w:rsidP="00F54A75">
            <w:pPr>
              <w:widowControl/>
              <w:ind w:right="640" w:firstLineChars="400" w:firstLine="96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0.133</w:t>
            </w:r>
          </w:p>
        </w:tc>
        <w:tc>
          <w:tcPr>
            <w:tcW w:w="1448" w:type="dxa"/>
            <w:tcBorders>
              <w:top w:val="nil"/>
              <w:left w:val="nil"/>
              <w:bottom w:val="nil"/>
              <w:right w:val="nil"/>
            </w:tcBorders>
            <w:shd w:val="clear" w:color="auto" w:fill="auto"/>
            <w:noWrap/>
            <w:vAlign w:val="bottom"/>
            <w:hideMark/>
          </w:tcPr>
          <w:p w14:paraId="06347257" w14:textId="77777777" w:rsidR="00B964D7" w:rsidRPr="00B964D7" w:rsidRDefault="00B964D7" w:rsidP="00F54A75">
            <w:pPr>
              <w:widowControl/>
              <w:ind w:right="64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0.130</w:t>
            </w:r>
          </w:p>
        </w:tc>
        <w:tc>
          <w:tcPr>
            <w:tcW w:w="1134" w:type="dxa"/>
            <w:gridSpan w:val="2"/>
            <w:tcBorders>
              <w:top w:val="nil"/>
              <w:left w:val="nil"/>
              <w:bottom w:val="nil"/>
              <w:right w:val="nil"/>
            </w:tcBorders>
            <w:shd w:val="clear" w:color="auto" w:fill="auto"/>
            <w:noWrap/>
            <w:vAlign w:val="bottom"/>
            <w:hideMark/>
          </w:tcPr>
          <w:p w14:paraId="25131C4B" w14:textId="77777777" w:rsidR="00B964D7" w:rsidRPr="00B964D7" w:rsidRDefault="00B964D7" w:rsidP="00F54A75">
            <w:pPr>
              <w:widowControl/>
              <w:ind w:right="16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0.135</w:t>
            </w:r>
          </w:p>
        </w:tc>
        <w:tc>
          <w:tcPr>
            <w:tcW w:w="1701" w:type="dxa"/>
            <w:gridSpan w:val="2"/>
            <w:tcBorders>
              <w:top w:val="nil"/>
              <w:left w:val="nil"/>
              <w:bottom w:val="nil"/>
              <w:right w:val="nil"/>
            </w:tcBorders>
            <w:shd w:val="clear" w:color="auto" w:fill="auto"/>
            <w:noWrap/>
            <w:vAlign w:val="bottom"/>
            <w:hideMark/>
          </w:tcPr>
          <w:p w14:paraId="693134EC" w14:textId="3D484516" w:rsidR="00B964D7" w:rsidRPr="00B964D7" w:rsidRDefault="00B964D7" w:rsidP="00F54A75">
            <w:pPr>
              <w:widowControl/>
              <w:ind w:right="64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0.136</w:t>
            </w:r>
          </w:p>
        </w:tc>
      </w:tr>
      <w:tr w:rsidR="00B964D7" w:rsidRPr="00B964D7" w14:paraId="14F7475D" w14:textId="77777777" w:rsidTr="00C45CB9">
        <w:trPr>
          <w:trHeight w:val="276"/>
        </w:trPr>
        <w:tc>
          <w:tcPr>
            <w:tcW w:w="2673" w:type="dxa"/>
            <w:tcBorders>
              <w:top w:val="nil"/>
              <w:left w:val="nil"/>
              <w:bottom w:val="nil"/>
              <w:right w:val="nil"/>
            </w:tcBorders>
            <w:shd w:val="clear" w:color="auto" w:fill="auto"/>
            <w:noWrap/>
            <w:vAlign w:val="bottom"/>
            <w:hideMark/>
          </w:tcPr>
          <w:p w14:paraId="5D7749CF" w14:textId="77777777" w:rsidR="00B964D7" w:rsidRPr="00B964D7" w:rsidRDefault="00B964D7" w:rsidP="00F54A75">
            <w:pPr>
              <w:widowControl/>
              <w:jc w:val="center"/>
              <w:rPr>
                <w:rFonts w:ascii="Times New Roman" w:eastAsia="DengXian" w:hAnsi="Times New Roman" w:cs="Times New Roman"/>
                <w:color w:val="000000"/>
                <w:kern w:val="0"/>
                <w:sz w:val="24"/>
              </w:rPr>
            </w:pPr>
            <w:proofErr w:type="spellStart"/>
            <w:r w:rsidRPr="00B964D7">
              <w:rPr>
                <w:rFonts w:ascii="Times New Roman" w:eastAsia="DengXian" w:hAnsi="Times New Roman" w:cs="Times New Roman"/>
                <w:color w:val="000000"/>
                <w:kern w:val="0"/>
                <w:sz w:val="24"/>
              </w:rPr>
              <w:t>iRNA&amp;Genomic</w:t>
            </w:r>
            <w:proofErr w:type="spellEnd"/>
            <w:r w:rsidRPr="00B964D7">
              <w:rPr>
                <w:rFonts w:ascii="Times New Roman" w:eastAsia="DengXian" w:hAnsi="Times New Roman" w:cs="Times New Roman"/>
                <w:color w:val="000000"/>
                <w:kern w:val="0"/>
                <w:sz w:val="24"/>
              </w:rPr>
              <w:t xml:space="preserve"> features*</w:t>
            </w:r>
          </w:p>
        </w:tc>
        <w:tc>
          <w:tcPr>
            <w:tcW w:w="777" w:type="dxa"/>
            <w:gridSpan w:val="2"/>
            <w:tcBorders>
              <w:top w:val="nil"/>
              <w:left w:val="nil"/>
              <w:bottom w:val="nil"/>
              <w:right w:val="nil"/>
            </w:tcBorders>
            <w:shd w:val="clear" w:color="auto" w:fill="auto"/>
            <w:noWrap/>
            <w:vAlign w:val="bottom"/>
            <w:hideMark/>
          </w:tcPr>
          <w:p w14:paraId="445784B5"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AUROC</w:t>
            </w:r>
          </w:p>
        </w:tc>
        <w:tc>
          <w:tcPr>
            <w:tcW w:w="2332" w:type="dxa"/>
            <w:gridSpan w:val="3"/>
            <w:tcBorders>
              <w:top w:val="nil"/>
              <w:left w:val="nil"/>
              <w:bottom w:val="nil"/>
              <w:right w:val="nil"/>
            </w:tcBorders>
            <w:shd w:val="clear" w:color="auto" w:fill="auto"/>
            <w:noWrap/>
            <w:vAlign w:val="bottom"/>
            <w:hideMark/>
          </w:tcPr>
          <w:p w14:paraId="6C8AECEB" w14:textId="188F38EF" w:rsidR="00B964D7" w:rsidRPr="00B964D7" w:rsidRDefault="00B964D7" w:rsidP="00F54A75">
            <w:pPr>
              <w:widowControl/>
              <w:ind w:right="64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0.838</w:t>
            </w:r>
          </w:p>
        </w:tc>
        <w:tc>
          <w:tcPr>
            <w:tcW w:w="1589" w:type="dxa"/>
            <w:gridSpan w:val="2"/>
            <w:tcBorders>
              <w:top w:val="nil"/>
              <w:left w:val="nil"/>
              <w:bottom w:val="nil"/>
              <w:right w:val="nil"/>
            </w:tcBorders>
            <w:shd w:val="clear" w:color="auto" w:fill="auto"/>
            <w:noWrap/>
            <w:vAlign w:val="bottom"/>
            <w:hideMark/>
          </w:tcPr>
          <w:p w14:paraId="28AFD30E" w14:textId="77777777" w:rsidR="00B964D7" w:rsidRPr="00B964D7" w:rsidRDefault="00B964D7" w:rsidP="00F54A75">
            <w:pPr>
              <w:widowControl/>
              <w:ind w:right="80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0.820</w:t>
            </w:r>
          </w:p>
        </w:tc>
        <w:tc>
          <w:tcPr>
            <w:tcW w:w="1289" w:type="dxa"/>
            <w:gridSpan w:val="2"/>
            <w:tcBorders>
              <w:top w:val="nil"/>
              <w:left w:val="nil"/>
              <w:bottom w:val="nil"/>
              <w:right w:val="nil"/>
            </w:tcBorders>
            <w:shd w:val="clear" w:color="auto" w:fill="auto"/>
            <w:noWrap/>
            <w:vAlign w:val="bottom"/>
            <w:hideMark/>
          </w:tcPr>
          <w:p w14:paraId="7C409846" w14:textId="77777777" w:rsidR="00B964D7" w:rsidRPr="00B964D7" w:rsidRDefault="00B964D7" w:rsidP="00F54A75">
            <w:pPr>
              <w:widowControl/>
              <w:ind w:right="48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0.854</w:t>
            </w:r>
          </w:p>
        </w:tc>
        <w:tc>
          <w:tcPr>
            <w:tcW w:w="1405" w:type="dxa"/>
            <w:tcBorders>
              <w:top w:val="nil"/>
              <w:left w:val="nil"/>
              <w:bottom w:val="nil"/>
              <w:right w:val="nil"/>
            </w:tcBorders>
            <w:shd w:val="clear" w:color="auto" w:fill="auto"/>
            <w:noWrap/>
            <w:vAlign w:val="bottom"/>
            <w:hideMark/>
          </w:tcPr>
          <w:p w14:paraId="551EAD9D" w14:textId="77777777" w:rsidR="00B964D7" w:rsidRPr="00B964D7" w:rsidRDefault="00B964D7" w:rsidP="00F54A75">
            <w:pPr>
              <w:widowControl/>
              <w:ind w:right="64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0.847</w:t>
            </w:r>
          </w:p>
        </w:tc>
      </w:tr>
      <w:tr w:rsidR="00B964D7" w:rsidRPr="00B964D7" w14:paraId="7ABA7A4E" w14:textId="77777777" w:rsidTr="00C45CB9">
        <w:trPr>
          <w:trHeight w:val="276"/>
        </w:trPr>
        <w:tc>
          <w:tcPr>
            <w:tcW w:w="2673" w:type="dxa"/>
            <w:tcBorders>
              <w:top w:val="nil"/>
              <w:left w:val="nil"/>
              <w:bottom w:val="nil"/>
              <w:right w:val="nil"/>
            </w:tcBorders>
            <w:shd w:val="clear" w:color="auto" w:fill="auto"/>
            <w:noWrap/>
            <w:vAlign w:val="bottom"/>
            <w:hideMark/>
          </w:tcPr>
          <w:p w14:paraId="6D7980C4" w14:textId="77777777" w:rsidR="00B964D7" w:rsidRPr="00B964D7" w:rsidRDefault="00B964D7" w:rsidP="00F54A75">
            <w:pPr>
              <w:widowControl/>
              <w:jc w:val="center"/>
              <w:rPr>
                <w:rFonts w:ascii="Times New Roman" w:eastAsia="DengXian" w:hAnsi="Times New Roman" w:cs="Times New Roman"/>
                <w:color w:val="000000"/>
                <w:kern w:val="0"/>
                <w:sz w:val="24"/>
              </w:rPr>
            </w:pPr>
          </w:p>
        </w:tc>
        <w:tc>
          <w:tcPr>
            <w:tcW w:w="777" w:type="dxa"/>
            <w:gridSpan w:val="2"/>
            <w:tcBorders>
              <w:top w:val="nil"/>
              <w:left w:val="nil"/>
              <w:bottom w:val="nil"/>
              <w:right w:val="nil"/>
            </w:tcBorders>
            <w:shd w:val="clear" w:color="auto" w:fill="auto"/>
            <w:noWrap/>
            <w:vAlign w:val="bottom"/>
            <w:hideMark/>
          </w:tcPr>
          <w:p w14:paraId="694DD211"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MCC</w:t>
            </w:r>
          </w:p>
        </w:tc>
        <w:tc>
          <w:tcPr>
            <w:tcW w:w="2332" w:type="dxa"/>
            <w:gridSpan w:val="3"/>
            <w:tcBorders>
              <w:top w:val="nil"/>
              <w:left w:val="nil"/>
              <w:bottom w:val="nil"/>
              <w:right w:val="nil"/>
            </w:tcBorders>
            <w:shd w:val="clear" w:color="auto" w:fill="auto"/>
            <w:noWrap/>
            <w:vAlign w:val="bottom"/>
            <w:hideMark/>
          </w:tcPr>
          <w:p w14:paraId="6980C18C" w14:textId="4987D76E" w:rsidR="00B964D7" w:rsidRPr="00B964D7" w:rsidRDefault="00B964D7" w:rsidP="00F54A75">
            <w:pPr>
              <w:widowControl/>
              <w:ind w:right="64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0.388</w:t>
            </w:r>
          </w:p>
        </w:tc>
        <w:tc>
          <w:tcPr>
            <w:tcW w:w="1589" w:type="dxa"/>
            <w:gridSpan w:val="2"/>
            <w:tcBorders>
              <w:top w:val="nil"/>
              <w:left w:val="nil"/>
              <w:bottom w:val="nil"/>
              <w:right w:val="nil"/>
            </w:tcBorders>
            <w:shd w:val="clear" w:color="auto" w:fill="auto"/>
            <w:noWrap/>
            <w:vAlign w:val="bottom"/>
            <w:hideMark/>
          </w:tcPr>
          <w:p w14:paraId="0B8DFCDE" w14:textId="77777777" w:rsidR="00B964D7" w:rsidRPr="00B964D7" w:rsidRDefault="00B964D7" w:rsidP="00F54A75">
            <w:pPr>
              <w:widowControl/>
              <w:ind w:right="80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0.376</w:t>
            </w:r>
          </w:p>
        </w:tc>
        <w:tc>
          <w:tcPr>
            <w:tcW w:w="1289" w:type="dxa"/>
            <w:gridSpan w:val="2"/>
            <w:tcBorders>
              <w:top w:val="nil"/>
              <w:left w:val="nil"/>
              <w:bottom w:val="nil"/>
              <w:right w:val="nil"/>
            </w:tcBorders>
            <w:shd w:val="clear" w:color="auto" w:fill="auto"/>
            <w:noWrap/>
            <w:vAlign w:val="bottom"/>
            <w:hideMark/>
          </w:tcPr>
          <w:p w14:paraId="612A7E6E" w14:textId="77777777" w:rsidR="00B964D7" w:rsidRPr="00B964D7" w:rsidRDefault="00B964D7" w:rsidP="00F54A75">
            <w:pPr>
              <w:widowControl/>
              <w:ind w:right="48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0.410</w:t>
            </w:r>
          </w:p>
        </w:tc>
        <w:tc>
          <w:tcPr>
            <w:tcW w:w="1405" w:type="dxa"/>
            <w:tcBorders>
              <w:top w:val="nil"/>
              <w:left w:val="nil"/>
              <w:bottom w:val="nil"/>
              <w:right w:val="nil"/>
            </w:tcBorders>
            <w:shd w:val="clear" w:color="auto" w:fill="auto"/>
            <w:noWrap/>
            <w:vAlign w:val="bottom"/>
            <w:hideMark/>
          </w:tcPr>
          <w:p w14:paraId="36411B20" w14:textId="77777777" w:rsidR="00B964D7" w:rsidRPr="00B964D7" w:rsidRDefault="00B964D7" w:rsidP="00F54A75">
            <w:pPr>
              <w:widowControl/>
              <w:ind w:right="64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0.399</w:t>
            </w:r>
          </w:p>
        </w:tc>
      </w:tr>
      <w:tr w:rsidR="00B964D7" w:rsidRPr="00B964D7" w14:paraId="0CB98E10" w14:textId="77777777" w:rsidTr="00C45CB9">
        <w:trPr>
          <w:trHeight w:val="276"/>
        </w:trPr>
        <w:tc>
          <w:tcPr>
            <w:tcW w:w="2673" w:type="dxa"/>
            <w:tcBorders>
              <w:top w:val="nil"/>
              <w:left w:val="nil"/>
              <w:bottom w:val="nil"/>
              <w:right w:val="nil"/>
            </w:tcBorders>
            <w:shd w:val="clear" w:color="auto" w:fill="auto"/>
            <w:noWrap/>
            <w:vAlign w:val="bottom"/>
            <w:hideMark/>
          </w:tcPr>
          <w:p w14:paraId="5EF300D0" w14:textId="77777777" w:rsidR="00B964D7" w:rsidRPr="00B964D7" w:rsidRDefault="00B964D7" w:rsidP="00F54A75">
            <w:pPr>
              <w:widowControl/>
              <w:jc w:val="center"/>
              <w:rPr>
                <w:rFonts w:ascii="Times New Roman" w:eastAsia="DengXian" w:hAnsi="Times New Roman" w:cs="Times New Roman"/>
                <w:color w:val="000000"/>
                <w:kern w:val="0"/>
                <w:sz w:val="24"/>
              </w:rPr>
            </w:pPr>
            <w:proofErr w:type="spellStart"/>
            <w:r w:rsidRPr="00B964D7">
              <w:rPr>
                <w:rFonts w:ascii="Times New Roman" w:eastAsia="DengXian" w:hAnsi="Times New Roman" w:cs="Times New Roman"/>
                <w:color w:val="000000"/>
                <w:kern w:val="0"/>
                <w:sz w:val="24"/>
              </w:rPr>
              <w:t>iRNA&amp;Regulators</w:t>
            </w:r>
            <w:proofErr w:type="spellEnd"/>
            <w:r w:rsidRPr="00B964D7">
              <w:rPr>
                <w:rFonts w:ascii="Times New Roman" w:eastAsia="DengXian" w:hAnsi="Times New Roman" w:cs="Times New Roman"/>
                <w:color w:val="000000"/>
                <w:kern w:val="0"/>
                <w:sz w:val="24"/>
              </w:rPr>
              <w:t>*</w:t>
            </w:r>
          </w:p>
        </w:tc>
        <w:tc>
          <w:tcPr>
            <w:tcW w:w="777" w:type="dxa"/>
            <w:gridSpan w:val="2"/>
            <w:tcBorders>
              <w:top w:val="nil"/>
              <w:left w:val="nil"/>
              <w:bottom w:val="nil"/>
              <w:right w:val="nil"/>
            </w:tcBorders>
            <w:shd w:val="clear" w:color="auto" w:fill="auto"/>
            <w:noWrap/>
            <w:vAlign w:val="bottom"/>
            <w:hideMark/>
          </w:tcPr>
          <w:p w14:paraId="2B731CC8"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AUROC</w:t>
            </w:r>
          </w:p>
        </w:tc>
        <w:tc>
          <w:tcPr>
            <w:tcW w:w="2332" w:type="dxa"/>
            <w:gridSpan w:val="3"/>
            <w:tcBorders>
              <w:top w:val="nil"/>
              <w:left w:val="nil"/>
              <w:bottom w:val="nil"/>
              <w:right w:val="nil"/>
            </w:tcBorders>
            <w:shd w:val="clear" w:color="auto" w:fill="auto"/>
            <w:noWrap/>
            <w:vAlign w:val="bottom"/>
            <w:hideMark/>
          </w:tcPr>
          <w:p w14:paraId="7A23E9BD" w14:textId="77777777" w:rsidR="00B964D7" w:rsidRPr="00B964D7" w:rsidRDefault="00B964D7" w:rsidP="00F54A75">
            <w:pPr>
              <w:widowControl/>
              <w:ind w:right="640" w:firstLineChars="400" w:firstLine="96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0.839</w:t>
            </w:r>
          </w:p>
        </w:tc>
        <w:tc>
          <w:tcPr>
            <w:tcW w:w="1589" w:type="dxa"/>
            <w:gridSpan w:val="2"/>
            <w:tcBorders>
              <w:top w:val="nil"/>
              <w:left w:val="nil"/>
              <w:bottom w:val="nil"/>
              <w:right w:val="nil"/>
            </w:tcBorders>
            <w:shd w:val="clear" w:color="auto" w:fill="auto"/>
            <w:noWrap/>
            <w:vAlign w:val="bottom"/>
            <w:hideMark/>
          </w:tcPr>
          <w:p w14:paraId="4ECAE3A2" w14:textId="77777777" w:rsidR="00B964D7" w:rsidRPr="00B964D7" w:rsidRDefault="00B964D7" w:rsidP="00F54A75">
            <w:pPr>
              <w:widowControl/>
              <w:ind w:right="80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0.831</w:t>
            </w:r>
          </w:p>
        </w:tc>
        <w:tc>
          <w:tcPr>
            <w:tcW w:w="1289" w:type="dxa"/>
            <w:gridSpan w:val="2"/>
            <w:tcBorders>
              <w:top w:val="nil"/>
              <w:left w:val="nil"/>
              <w:bottom w:val="nil"/>
              <w:right w:val="nil"/>
            </w:tcBorders>
            <w:shd w:val="clear" w:color="auto" w:fill="auto"/>
            <w:noWrap/>
            <w:vAlign w:val="bottom"/>
            <w:hideMark/>
          </w:tcPr>
          <w:p w14:paraId="588B8DF3" w14:textId="77777777" w:rsidR="00B964D7" w:rsidRPr="00B964D7" w:rsidRDefault="00B964D7" w:rsidP="00F54A75">
            <w:pPr>
              <w:widowControl/>
              <w:ind w:right="48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0.839</w:t>
            </w:r>
          </w:p>
        </w:tc>
        <w:tc>
          <w:tcPr>
            <w:tcW w:w="1405" w:type="dxa"/>
            <w:tcBorders>
              <w:top w:val="nil"/>
              <w:left w:val="nil"/>
              <w:bottom w:val="nil"/>
              <w:right w:val="nil"/>
            </w:tcBorders>
            <w:shd w:val="clear" w:color="auto" w:fill="auto"/>
            <w:noWrap/>
            <w:vAlign w:val="bottom"/>
            <w:hideMark/>
          </w:tcPr>
          <w:p w14:paraId="7CD183C8" w14:textId="77777777" w:rsidR="00B964D7" w:rsidRPr="00B964D7" w:rsidRDefault="00B964D7" w:rsidP="00F54A75">
            <w:pPr>
              <w:widowControl/>
              <w:ind w:right="64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0.839</w:t>
            </w:r>
          </w:p>
        </w:tc>
      </w:tr>
      <w:tr w:rsidR="00B964D7" w:rsidRPr="00B964D7" w14:paraId="442A6874" w14:textId="77777777" w:rsidTr="00C45CB9">
        <w:trPr>
          <w:trHeight w:val="276"/>
        </w:trPr>
        <w:tc>
          <w:tcPr>
            <w:tcW w:w="2673" w:type="dxa"/>
            <w:tcBorders>
              <w:top w:val="nil"/>
              <w:left w:val="nil"/>
              <w:bottom w:val="nil"/>
              <w:right w:val="nil"/>
            </w:tcBorders>
            <w:shd w:val="clear" w:color="auto" w:fill="auto"/>
            <w:noWrap/>
            <w:vAlign w:val="bottom"/>
            <w:hideMark/>
          </w:tcPr>
          <w:p w14:paraId="458BBFC6" w14:textId="77777777" w:rsidR="00B964D7" w:rsidRPr="00B964D7" w:rsidRDefault="00B964D7" w:rsidP="00F54A75">
            <w:pPr>
              <w:widowControl/>
              <w:jc w:val="center"/>
              <w:rPr>
                <w:rFonts w:ascii="Times New Roman" w:eastAsia="DengXian" w:hAnsi="Times New Roman" w:cs="Times New Roman"/>
                <w:color w:val="000000"/>
                <w:kern w:val="0"/>
                <w:sz w:val="24"/>
              </w:rPr>
            </w:pPr>
          </w:p>
        </w:tc>
        <w:tc>
          <w:tcPr>
            <w:tcW w:w="777" w:type="dxa"/>
            <w:gridSpan w:val="2"/>
            <w:tcBorders>
              <w:top w:val="nil"/>
              <w:left w:val="nil"/>
              <w:bottom w:val="nil"/>
              <w:right w:val="nil"/>
            </w:tcBorders>
            <w:shd w:val="clear" w:color="auto" w:fill="auto"/>
            <w:noWrap/>
            <w:vAlign w:val="bottom"/>
            <w:hideMark/>
          </w:tcPr>
          <w:p w14:paraId="1D48DF1B"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MCC</w:t>
            </w:r>
          </w:p>
        </w:tc>
        <w:tc>
          <w:tcPr>
            <w:tcW w:w="2332" w:type="dxa"/>
            <w:gridSpan w:val="3"/>
            <w:tcBorders>
              <w:top w:val="nil"/>
              <w:left w:val="nil"/>
              <w:bottom w:val="nil"/>
              <w:right w:val="nil"/>
            </w:tcBorders>
            <w:shd w:val="clear" w:color="auto" w:fill="auto"/>
            <w:noWrap/>
            <w:vAlign w:val="bottom"/>
            <w:hideMark/>
          </w:tcPr>
          <w:p w14:paraId="0FA3CFED" w14:textId="7B60700C" w:rsidR="00B964D7" w:rsidRPr="00B964D7" w:rsidRDefault="00B964D7" w:rsidP="00F54A75">
            <w:pPr>
              <w:widowControl/>
              <w:ind w:right="64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0.431</w:t>
            </w:r>
          </w:p>
        </w:tc>
        <w:tc>
          <w:tcPr>
            <w:tcW w:w="1589" w:type="dxa"/>
            <w:gridSpan w:val="2"/>
            <w:tcBorders>
              <w:top w:val="nil"/>
              <w:left w:val="nil"/>
              <w:bottom w:val="nil"/>
              <w:right w:val="nil"/>
            </w:tcBorders>
            <w:shd w:val="clear" w:color="auto" w:fill="auto"/>
            <w:noWrap/>
            <w:vAlign w:val="bottom"/>
            <w:hideMark/>
          </w:tcPr>
          <w:p w14:paraId="1A6C64A8" w14:textId="77777777" w:rsidR="00B964D7" w:rsidRPr="00B964D7" w:rsidRDefault="00B964D7" w:rsidP="00F54A75">
            <w:pPr>
              <w:widowControl/>
              <w:ind w:right="80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0.424</w:t>
            </w:r>
          </w:p>
        </w:tc>
        <w:tc>
          <w:tcPr>
            <w:tcW w:w="1289" w:type="dxa"/>
            <w:gridSpan w:val="2"/>
            <w:tcBorders>
              <w:top w:val="nil"/>
              <w:left w:val="nil"/>
              <w:bottom w:val="nil"/>
              <w:right w:val="nil"/>
            </w:tcBorders>
            <w:shd w:val="clear" w:color="auto" w:fill="auto"/>
            <w:noWrap/>
            <w:vAlign w:val="bottom"/>
            <w:hideMark/>
          </w:tcPr>
          <w:p w14:paraId="4B5E454A" w14:textId="77777777" w:rsidR="00B964D7" w:rsidRPr="00B964D7" w:rsidRDefault="00B964D7" w:rsidP="00F54A75">
            <w:pPr>
              <w:widowControl/>
              <w:ind w:right="48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0.421</w:t>
            </w:r>
          </w:p>
        </w:tc>
        <w:tc>
          <w:tcPr>
            <w:tcW w:w="1405" w:type="dxa"/>
            <w:tcBorders>
              <w:top w:val="nil"/>
              <w:left w:val="nil"/>
              <w:bottom w:val="nil"/>
              <w:right w:val="nil"/>
            </w:tcBorders>
            <w:shd w:val="clear" w:color="auto" w:fill="auto"/>
            <w:noWrap/>
            <w:vAlign w:val="bottom"/>
            <w:hideMark/>
          </w:tcPr>
          <w:p w14:paraId="7A9513ED" w14:textId="77777777" w:rsidR="00B964D7" w:rsidRPr="00B964D7" w:rsidRDefault="00B964D7" w:rsidP="00F54A75">
            <w:pPr>
              <w:widowControl/>
              <w:ind w:right="64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0.421</w:t>
            </w:r>
          </w:p>
        </w:tc>
      </w:tr>
      <w:tr w:rsidR="00B964D7" w:rsidRPr="00B964D7" w14:paraId="5AC8D2CC" w14:textId="77777777" w:rsidTr="00C45CB9">
        <w:trPr>
          <w:trHeight w:val="276"/>
        </w:trPr>
        <w:tc>
          <w:tcPr>
            <w:tcW w:w="2694" w:type="dxa"/>
            <w:gridSpan w:val="2"/>
            <w:tcBorders>
              <w:top w:val="nil"/>
              <w:left w:val="nil"/>
              <w:bottom w:val="nil"/>
              <w:right w:val="nil"/>
            </w:tcBorders>
            <w:shd w:val="clear" w:color="auto" w:fill="auto"/>
            <w:noWrap/>
            <w:vAlign w:val="bottom"/>
            <w:hideMark/>
          </w:tcPr>
          <w:p w14:paraId="29F5FFA3" w14:textId="77777777" w:rsidR="00B964D7" w:rsidRPr="00B964D7" w:rsidRDefault="00B964D7" w:rsidP="00F54A75">
            <w:pPr>
              <w:widowControl/>
              <w:jc w:val="center"/>
              <w:rPr>
                <w:rFonts w:ascii="Times New Roman" w:eastAsia="DengXian" w:hAnsi="Times New Roman" w:cs="Times New Roman"/>
                <w:color w:val="000000"/>
                <w:kern w:val="0"/>
                <w:sz w:val="24"/>
              </w:rPr>
            </w:pPr>
            <w:proofErr w:type="spellStart"/>
            <w:r w:rsidRPr="00B964D7">
              <w:rPr>
                <w:rFonts w:ascii="Times New Roman" w:eastAsia="DengXian" w:hAnsi="Times New Roman" w:cs="Times New Roman"/>
                <w:color w:val="000000"/>
                <w:kern w:val="0"/>
                <w:sz w:val="24"/>
              </w:rPr>
              <w:t>iRNA&amp;Genomic</w:t>
            </w:r>
            <w:proofErr w:type="spellEnd"/>
            <w:r w:rsidRPr="00B964D7">
              <w:rPr>
                <w:rFonts w:ascii="Times New Roman" w:eastAsia="DengXian" w:hAnsi="Times New Roman" w:cs="Times New Roman"/>
                <w:color w:val="000000"/>
                <w:kern w:val="0"/>
                <w:sz w:val="24"/>
              </w:rPr>
              <w:t xml:space="preserve"> </w:t>
            </w:r>
            <w:proofErr w:type="spellStart"/>
            <w:r w:rsidRPr="00B964D7">
              <w:rPr>
                <w:rFonts w:ascii="Times New Roman" w:eastAsia="DengXian" w:hAnsi="Times New Roman" w:cs="Times New Roman"/>
                <w:color w:val="000000"/>
                <w:kern w:val="0"/>
                <w:sz w:val="24"/>
              </w:rPr>
              <w:t>features&amp;Regulators</w:t>
            </w:r>
            <w:proofErr w:type="spellEnd"/>
          </w:p>
        </w:tc>
        <w:tc>
          <w:tcPr>
            <w:tcW w:w="850" w:type="dxa"/>
            <w:gridSpan w:val="2"/>
            <w:tcBorders>
              <w:top w:val="nil"/>
              <w:left w:val="nil"/>
              <w:bottom w:val="nil"/>
              <w:right w:val="nil"/>
            </w:tcBorders>
            <w:shd w:val="clear" w:color="auto" w:fill="auto"/>
            <w:noWrap/>
            <w:vAlign w:val="bottom"/>
            <w:hideMark/>
          </w:tcPr>
          <w:p w14:paraId="5D5CCD5B"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AUROC</w:t>
            </w:r>
          </w:p>
        </w:tc>
        <w:tc>
          <w:tcPr>
            <w:tcW w:w="2238" w:type="dxa"/>
            <w:gridSpan w:val="2"/>
            <w:tcBorders>
              <w:top w:val="nil"/>
              <w:left w:val="nil"/>
              <w:bottom w:val="nil"/>
              <w:right w:val="nil"/>
            </w:tcBorders>
            <w:shd w:val="clear" w:color="auto" w:fill="auto"/>
            <w:noWrap/>
            <w:vAlign w:val="bottom"/>
            <w:hideMark/>
          </w:tcPr>
          <w:p w14:paraId="4C3EFE4A" w14:textId="3DB77B70" w:rsidR="00B964D7" w:rsidRPr="00B964D7" w:rsidRDefault="00B964D7" w:rsidP="00F54A75">
            <w:pPr>
              <w:widowControl/>
              <w:ind w:right="64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0.881</w:t>
            </w:r>
          </w:p>
        </w:tc>
        <w:tc>
          <w:tcPr>
            <w:tcW w:w="1589" w:type="dxa"/>
            <w:gridSpan w:val="2"/>
            <w:tcBorders>
              <w:top w:val="nil"/>
              <w:left w:val="nil"/>
              <w:bottom w:val="nil"/>
              <w:right w:val="nil"/>
            </w:tcBorders>
            <w:shd w:val="clear" w:color="auto" w:fill="auto"/>
            <w:noWrap/>
            <w:vAlign w:val="bottom"/>
            <w:hideMark/>
          </w:tcPr>
          <w:p w14:paraId="27AE3BBE" w14:textId="430753ED" w:rsidR="00B964D7" w:rsidRPr="00B964D7" w:rsidRDefault="00B964D7" w:rsidP="00F54A75">
            <w:pPr>
              <w:widowControl/>
              <w:ind w:right="64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0.861</w:t>
            </w:r>
          </w:p>
        </w:tc>
        <w:tc>
          <w:tcPr>
            <w:tcW w:w="1289" w:type="dxa"/>
            <w:gridSpan w:val="2"/>
            <w:tcBorders>
              <w:top w:val="nil"/>
              <w:left w:val="nil"/>
              <w:bottom w:val="nil"/>
              <w:right w:val="nil"/>
            </w:tcBorders>
            <w:shd w:val="clear" w:color="auto" w:fill="auto"/>
            <w:noWrap/>
            <w:vAlign w:val="bottom"/>
            <w:hideMark/>
          </w:tcPr>
          <w:p w14:paraId="6236C036" w14:textId="77777777" w:rsidR="00B964D7" w:rsidRPr="00B964D7" w:rsidRDefault="00B964D7" w:rsidP="00F54A75">
            <w:pPr>
              <w:widowControl/>
              <w:ind w:right="48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0.883</w:t>
            </w:r>
          </w:p>
        </w:tc>
        <w:tc>
          <w:tcPr>
            <w:tcW w:w="1405" w:type="dxa"/>
            <w:tcBorders>
              <w:top w:val="nil"/>
              <w:left w:val="nil"/>
              <w:bottom w:val="nil"/>
              <w:right w:val="nil"/>
            </w:tcBorders>
            <w:shd w:val="clear" w:color="auto" w:fill="auto"/>
            <w:noWrap/>
            <w:vAlign w:val="bottom"/>
            <w:hideMark/>
          </w:tcPr>
          <w:p w14:paraId="6978CFCD" w14:textId="0B2B7594" w:rsidR="00B964D7" w:rsidRPr="00B964D7" w:rsidRDefault="00B964D7" w:rsidP="00F54A75">
            <w:pPr>
              <w:widowControl/>
              <w:ind w:right="64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0.880</w:t>
            </w:r>
          </w:p>
        </w:tc>
      </w:tr>
      <w:tr w:rsidR="00B964D7" w:rsidRPr="00B964D7" w14:paraId="0051AEA2" w14:textId="77777777" w:rsidTr="00C45CB9">
        <w:trPr>
          <w:trHeight w:val="288"/>
        </w:trPr>
        <w:tc>
          <w:tcPr>
            <w:tcW w:w="2673" w:type="dxa"/>
            <w:tcBorders>
              <w:top w:val="nil"/>
              <w:left w:val="nil"/>
              <w:bottom w:val="single" w:sz="8" w:space="0" w:color="auto"/>
              <w:right w:val="nil"/>
            </w:tcBorders>
            <w:shd w:val="clear" w:color="auto" w:fill="auto"/>
            <w:noWrap/>
            <w:vAlign w:val="bottom"/>
            <w:hideMark/>
          </w:tcPr>
          <w:p w14:paraId="654BC874" w14:textId="1D4A7760" w:rsidR="00B964D7" w:rsidRPr="00B964D7" w:rsidRDefault="00B964D7" w:rsidP="00F54A75">
            <w:pPr>
              <w:widowControl/>
              <w:jc w:val="center"/>
              <w:rPr>
                <w:rFonts w:ascii="Times New Roman" w:eastAsia="DengXian" w:hAnsi="Times New Roman" w:cs="Times New Roman"/>
                <w:color w:val="000000"/>
                <w:kern w:val="0"/>
                <w:sz w:val="24"/>
              </w:rPr>
            </w:pPr>
          </w:p>
        </w:tc>
        <w:tc>
          <w:tcPr>
            <w:tcW w:w="777" w:type="dxa"/>
            <w:gridSpan w:val="2"/>
            <w:tcBorders>
              <w:top w:val="nil"/>
              <w:left w:val="nil"/>
              <w:bottom w:val="single" w:sz="8" w:space="0" w:color="auto"/>
              <w:right w:val="nil"/>
            </w:tcBorders>
            <w:shd w:val="clear" w:color="auto" w:fill="auto"/>
            <w:noWrap/>
            <w:vAlign w:val="bottom"/>
            <w:hideMark/>
          </w:tcPr>
          <w:p w14:paraId="2755FD02"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MCC</w:t>
            </w:r>
          </w:p>
        </w:tc>
        <w:tc>
          <w:tcPr>
            <w:tcW w:w="2332" w:type="dxa"/>
            <w:gridSpan w:val="3"/>
            <w:tcBorders>
              <w:top w:val="nil"/>
              <w:left w:val="nil"/>
              <w:bottom w:val="single" w:sz="8" w:space="0" w:color="auto"/>
              <w:right w:val="nil"/>
            </w:tcBorders>
            <w:shd w:val="clear" w:color="auto" w:fill="auto"/>
            <w:noWrap/>
            <w:vAlign w:val="bottom"/>
            <w:hideMark/>
          </w:tcPr>
          <w:p w14:paraId="28D7FAAA" w14:textId="4CD251BA" w:rsidR="00B964D7" w:rsidRPr="00B964D7" w:rsidRDefault="00B964D7" w:rsidP="00F54A75">
            <w:pPr>
              <w:widowControl/>
              <w:ind w:right="64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0.473</w:t>
            </w:r>
          </w:p>
        </w:tc>
        <w:tc>
          <w:tcPr>
            <w:tcW w:w="1589" w:type="dxa"/>
            <w:gridSpan w:val="2"/>
            <w:tcBorders>
              <w:top w:val="nil"/>
              <w:left w:val="nil"/>
              <w:bottom w:val="single" w:sz="8" w:space="0" w:color="auto"/>
              <w:right w:val="nil"/>
            </w:tcBorders>
            <w:shd w:val="clear" w:color="auto" w:fill="auto"/>
            <w:noWrap/>
            <w:vAlign w:val="bottom"/>
            <w:hideMark/>
          </w:tcPr>
          <w:p w14:paraId="00B8036F" w14:textId="3B961AB9" w:rsidR="00B964D7" w:rsidRPr="00B964D7" w:rsidRDefault="00B964D7" w:rsidP="00F54A75">
            <w:pPr>
              <w:widowControl/>
              <w:ind w:right="64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0.463</w:t>
            </w:r>
          </w:p>
        </w:tc>
        <w:tc>
          <w:tcPr>
            <w:tcW w:w="1289" w:type="dxa"/>
            <w:gridSpan w:val="2"/>
            <w:tcBorders>
              <w:top w:val="nil"/>
              <w:left w:val="nil"/>
              <w:bottom w:val="single" w:sz="8" w:space="0" w:color="auto"/>
              <w:right w:val="nil"/>
            </w:tcBorders>
            <w:shd w:val="clear" w:color="auto" w:fill="auto"/>
            <w:noWrap/>
            <w:vAlign w:val="bottom"/>
            <w:hideMark/>
          </w:tcPr>
          <w:p w14:paraId="2E686B3A" w14:textId="77777777" w:rsidR="00B964D7" w:rsidRPr="00B964D7" w:rsidRDefault="00B964D7" w:rsidP="00F54A75">
            <w:pPr>
              <w:widowControl/>
              <w:ind w:right="48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0.469</w:t>
            </w:r>
          </w:p>
        </w:tc>
        <w:tc>
          <w:tcPr>
            <w:tcW w:w="1405" w:type="dxa"/>
            <w:tcBorders>
              <w:top w:val="nil"/>
              <w:left w:val="nil"/>
              <w:bottom w:val="single" w:sz="8" w:space="0" w:color="auto"/>
              <w:right w:val="nil"/>
            </w:tcBorders>
            <w:shd w:val="clear" w:color="auto" w:fill="auto"/>
            <w:noWrap/>
            <w:vAlign w:val="bottom"/>
            <w:hideMark/>
          </w:tcPr>
          <w:p w14:paraId="76E668DC" w14:textId="77777777" w:rsidR="00B964D7" w:rsidRPr="00B964D7" w:rsidRDefault="00B964D7" w:rsidP="00F54A75">
            <w:pPr>
              <w:widowControl/>
              <w:ind w:right="640"/>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0.459</w:t>
            </w:r>
          </w:p>
        </w:tc>
      </w:tr>
      <w:tr w:rsidR="00B964D7" w:rsidRPr="00B964D7" w14:paraId="4A4E7D69" w14:textId="77777777" w:rsidTr="00C45CB9">
        <w:trPr>
          <w:trHeight w:val="276"/>
        </w:trPr>
        <w:tc>
          <w:tcPr>
            <w:tcW w:w="2673" w:type="dxa"/>
            <w:tcBorders>
              <w:top w:val="nil"/>
              <w:left w:val="nil"/>
              <w:bottom w:val="nil"/>
              <w:right w:val="nil"/>
            </w:tcBorders>
            <w:shd w:val="clear" w:color="auto" w:fill="auto"/>
            <w:noWrap/>
            <w:vAlign w:val="bottom"/>
            <w:hideMark/>
          </w:tcPr>
          <w:p w14:paraId="58A52B88" w14:textId="77777777" w:rsidR="00B964D7" w:rsidRPr="00B964D7" w:rsidRDefault="00B964D7" w:rsidP="00F54A75">
            <w:pPr>
              <w:widowControl/>
              <w:jc w:val="center"/>
              <w:rPr>
                <w:rFonts w:ascii="Times New Roman" w:eastAsia="DengXian" w:hAnsi="Times New Roman" w:cs="Times New Roman"/>
                <w:color w:val="000000"/>
                <w:kern w:val="0"/>
                <w:sz w:val="24"/>
              </w:rPr>
            </w:pPr>
          </w:p>
        </w:tc>
        <w:tc>
          <w:tcPr>
            <w:tcW w:w="777" w:type="dxa"/>
            <w:gridSpan w:val="2"/>
            <w:tcBorders>
              <w:top w:val="nil"/>
              <w:left w:val="nil"/>
              <w:bottom w:val="nil"/>
              <w:right w:val="nil"/>
            </w:tcBorders>
            <w:shd w:val="clear" w:color="auto" w:fill="auto"/>
            <w:noWrap/>
            <w:vAlign w:val="bottom"/>
            <w:hideMark/>
          </w:tcPr>
          <w:p w14:paraId="5383E077" w14:textId="77777777" w:rsidR="00B964D7" w:rsidRPr="00B964D7" w:rsidRDefault="00B964D7" w:rsidP="00F54A75">
            <w:pPr>
              <w:widowControl/>
              <w:jc w:val="center"/>
              <w:rPr>
                <w:rFonts w:ascii="Times New Roman" w:eastAsia="Times New Roman" w:hAnsi="Times New Roman" w:cs="Times New Roman"/>
                <w:kern w:val="0"/>
                <w:sz w:val="24"/>
              </w:rPr>
            </w:pPr>
          </w:p>
        </w:tc>
        <w:tc>
          <w:tcPr>
            <w:tcW w:w="2332" w:type="dxa"/>
            <w:gridSpan w:val="3"/>
            <w:tcBorders>
              <w:top w:val="nil"/>
              <w:left w:val="nil"/>
              <w:bottom w:val="nil"/>
              <w:right w:val="nil"/>
            </w:tcBorders>
            <w:shd w:val="clear" w:color="auto" w:fill="auto"/>
            <w:noWrap/>
            <w:vAlign w:val="bottom"/>
            <w:hideMark/>
          </w:tcPr>
          <w:p w14:paraId="05471837" w14:textId="77777777" w:rsidR="00B964D7" w:rsidRPr="00B964D7" w:rsidRDefault="00B964D7" w:rsidP="00F54A75">
            <w:pPr>
              <w:widowControl/>
              <w:jc w:val="center"/>
              <w:rPr>
                <w:rFonts w:ascii="Times New Roman" w:eastAsia="Times New Roman" w:hAnsi="Times New Roman" w:cs="Times New Roman"/>
                <w:kern w:val="0"/>
                <w:sz w:val="24"/>
              </w:rPr>
            </w:pPr>
          </w:p>
        </w:tc>
        <w:tc>
          <w:tcPr>
            <w:tcW w:w="1589" w:type="dxa"/>
            <w:gridSpan w:val="2"/>
            <w:tcBorders>
              <w:top w:val="nil"/>
              <w:left w:val="nil"/>
              <w:bottom w:val="nil"/>
              <w:right w:val="nil"/>
            </w:tcBorders>
            <w:shd w:val="clear" w:color="auto" w:fill="auto"/>
            <w:noWrap/>
            <w:vAlign w:val="bottom"/>
            <w:hideMark/>
          </w:tcPr>
          <w:p w14:paraId="1378A770" w14:textId="77777777" w:rsidR="00B964D7" w:rsidRPr="00B964D7" w:rsidRDefault="00B964D7" w:rsidP="00F54A75">
            <w:pPr>
              <w:widowControl/>
              <w:jc w:val="center"/>
              <w:rPr>
                <w:rFonts w:ascii="Times New Roman" w:eastAsia="Times New Roman" w:hAnsi="Times New Roman" w:cs="Times New Roman"/>
                <w:kern w:val="0"/>
                <w:sz w:val="24"/>
              </w:rPr>
            </w:pPr>
          </w:p>
        </w:tc>
        <w:tc>
          <w:tcPr>
            <w:tcW w:w="1289" w:type="dxa"/>
            <w:gridSpan w:val="2"/>
            <w:tcBorders>
              <w:top w:val="nil"/>
              <w:left w:val="nil"/>
              <w:bottom w:val="nil"/>
              <w:right w:val="nil"/>
            </w:tcBorders>
            <w:shd w:val="clear" w:color="auto" w:fill="auto"/>
            <w:noWrap/>
            <w:vAlign w:val="bottom"/>
            <w:hideMark/>
          </w:tcPr>
          <w:p w14:paraId="16BC22AC" w14:textId="77777777" w:rsidR="00B964D7" w:rsidRPr="00B964D7" w:rsidRDefault="00B964D7" w:rsidP="00F54A75">
            <w:pPr>
              <w:widowControl/>
              <w:jc w:val="center"/>
              <w:rPr>
                <w:rFonts w:ascii="Times New Roman" w:eastAsia="Times New Roman" w:hAnsi="Times New Roman" w:cs="Times New Roman"/>
                <w:kern w:val="0"/>
                <w:sz w:val="24"/>
              </w:rPr>
            </w:pPr>
          </w:p>
        </w:tc>
        <w:tc>
          <w:tcPr>
            <w:tcW w:w="1405" w:type="dxa"/>
            <w:tcBorders>
              <w:top w:val="nil"/>
              <w:left w:val="nil"/>
              <w:bottom w:val="nil"/>
              <w:right w:val="nil"/>
            </w:tcBorders>
            <w:shd w:val="clear" w:color="auto" w:fill="auto"/>
            <w:noWrap/>
            <w:vAlign w:val="bottom"/>
            <w:hideMark/>
          </w:tcPr>
          <w:p w14:paraId="4A8ACFB0" w14:textId="77777777" w:rsidR="00B964D7" w:rsidRPr="00B964D7" w:rsidRDefault="00B964D7" w:rsidP="00F54A75">
            <w:pPr>
              <w:widowControl/>
              <w:jc w:val="center"/>
              <w:rPr>
                <w:rFonts w:ascii="Times New Roman" w:eastAsia="Times New Roman" w:hAnsi="Times New Roman" w:cs="Times New Roman"/>
                <w:kern w:val="0"/>
                <w:sz w:val="24"/>
              </w:rPr>
            </w:pPr>
          </w:p>
        </w:tc>
      </w:tr>
    </w:tbl>
    <w:p w14:paraId="11457446" w14:textId="000877BD" w:rsidR="00B964D7" w:rsidRDefault="00B964D7" w:rsidP="00F54A75">
      <w:pPr>
        <w:jc w:val="center"/>
      </w:pPr>
    </w:p>
    <w:p w14:paraId="298485CE" w14:textId="202A3CF2" w:rsidR="00B964D7" w:rsidRPr="00F54A75" w:rsidRDefault="00B964D7" w:rsidP="00F54A75">
      <w:pPr>
        <w:widowControl/>
        <w:jc w:val="center"/>
      </w:pPr>
      <w:r>
        <w:br w:type="page"/>
      </w:r>
    </w:p>
    <w:tbl>
      <w:tblPr>
        <w:tblW w:w="9356" w:type="dxa"/>
        <w:tblLayout w:type="fixed"/>
        <w:tblLook w:val="04A0" w:firstRow="1" w:lastRow="0" w:firstColumn="1" w:lastColumn="0" w:noHBand="0" w:noVBand="1"/>
      </w:tblPr>
      <w:tblGrid>
        <w:gridCol w:w="2694"/>
        <w:gridCol w:w="708"/>
        <w:gridCol w:w="1985"/>
        <w:gridCol w:w="1559"/>
        <w:gridCol w:w="142"/>
        <w:gridCol w:w="99"/>
        <w:gridCol w:w="893"/>
        <w:gridCol w:w="1276"/>
      </w:tblGrid>
      <w:tr w:rsidR="00B964D7" w:rsidRPr="00B964D7" w14:paraId="6F3A3110" w14:textId="77777777" w:rsidTr="00C45CB9">
        <w:trPr>
          <w:trHeight w:val="288"/>
        </w:trPr>
        <w:tc>
          <w:tcPr>
            <w:tcW w:w="6946" w:type="dxa"/>
            <w:gridSpan w:val="4"/>
            <w:tcBorders>
              <w:top w:val="nil"/>
              <w:left w:val="nil"/>
              <w:bottom w:val="single" w:sz="8" w:space="0" w:color="auto"/>
              <w:right w:val="nil"/>
            </w:tcBorders>
            <w:shd w:val="clear" w:color="auto" w:fill="auto"/>
            <w:noWrap/>
            <w:vAlign w:val="bottom"/>
            <w:hideMark/>
          </w:tcPr>
          <w:p w14:paraId="5C0DF0F2"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b/>
                <w:bCs/>
                <w:color w:val="000000"/>
                <w:kern w:val="0"/>
                <w:sz w:val="24"/>
              </w:rPr>
              <w:lastRenderedPageBreak/>
              <w:t>Table 2.</w:t>
            </w:r>
            <w:r w:rsidRPr="00B964D7">
              <w:rPr>
                <w:rFonts w:ascii="Times New Roman" w:eastAsia="DengXian" w:hAnsi="Times New Roman" w:cs="Times New Roman"/>
                <w:color w:val="000000"/>
                <w:kern w:val="0"/>
                <w:sz w:val="24"/>
              </w:rPr>
              <w:t xml:space="preserve"> Performance evaluation of the four Poisson regression models on the whole DRACH motif sits</w:t>
            </w:r>
          </w:p>
        </w:tc>
        <w:tc>
          <w:tcPr>
            <w:tcW w:w="241" w:type="dxa"/>
            <w:gridSpan w:val="2"/>
            <w:tcBorders>
              <w:top w:val="nil"/>
              <w:left w:val="nil"/>
              <w:bottom w:val="single" w:sz="8" w:space="0" w:color="auto"/>
              <w:right w:val="nil"/>
            </w:tcBorders>
            <w:shd w:val="clear" w:color="auto" w:fill="auto"/>
            <w:noWrap/>
            <w:vAlign w:val="bottom"/>
            <w:hideMark/>
          </w:tcPr>
          <w:p w14:paraId="1DE16E33" w14:textId="088BEFFF" w:rsidR="00B964D7" w:rsidRPr="00B964D7" w:rsidRDefault="00B964D7" w:rsidP="00F54A75">
            <w:pPr>
              <w:widowControl/>
              <w:jc w:val="center"/>
              <w:rPr>
                <w:rFonts w:ascii="Times New Roman" w:eastAsia="DengXian" w:hAnsi="Times New Roman" w:cs="Times New Roman"/>
                <w:color w:val="000000"/>
                <w:kern w:val="0"/>
                <w:sz w:val="24"/>
              </w:rPr>
            </w:pPr>
          </w:p>
        </w:tc>
        <w:tc>
          <w:tcPr>
            <w:tcW w:w="2169" w:type="dxa"/>
            <w:gridSpan w:val="2"/>
            <w:tcBorders>
              <w:top w:val="nil"/>
              <w:left w:val="nil"/>
              <w:bottom w:val="single" w:sz="8" w:space="0" w:color="auto"/>
              <w:right w:val="nil"/>
            </w:tcBorders>
            <w:shd w:val="clear" w:color="auto" w:fill="auto"/>
            <w:noWrap/>
            <w:vAlign w:val="bottom"/>
            <w:hideMark/>
          </w:tcPr>
          <w:p w14:paraId="6C4D5EC9" w14:textId="7B82B35E" w:rsidR="00B964D7" w:rsidRPr="00B964D7" w:rsidRDefault="00B964D7" w:rsidP="00F54A75">
            <w:pPr>
              <w:widowControl/>
              <w:jc w:val="center"/>
              <w:rPr>
                <w:rFonts w:ascii="Times New Roman" w:eastAsia="DengXian" w:hAnsi="Times New Roman" w:cs="Times New Roman"/>
                <w:color w:val="000000"/>
                <w:kern w:val="0"/>
                <w:sz w:val="24"/>
              </w:rPr>
            </w:pPr>
          </w:p>
        </w:tc>
      </w:tr>
      <w:tr w:rsidR="00B964D7" w:rsidRPr="00B964D7" w14:paraId="7A3D7D44" w14:textId="77777777" w:rsidTr="00C45CB9">
        <w:trPr>
          <w:trHeight w:val="288"/>
        </w:trPr>
        <w:tc>
          <w:tcPr>
            <w:tcW w:w="2694" w:type="dxa"/>
            <w:tcBorders>
              <w:top w:val="nil"/>
              <w:left w:val="nil"/>
              <w:bottom w:val="nil"/>
              <w:right w:val="nil"/>
            </w:tcBorders>
            <w:shd w:val="clear" w:color="auto" w:fill="auto"/>
            <w:noWrap/>
            <w:vAlign w:val="bottom"/>
            <w:hideMark/>
          </w:tcPr>
          <w:p w14:paraId="26793052" w14:textId="77777777" w:rsidR="00B964D7" w:rsidRPr="00B964D7" w:rsidRDefault="00B964D7" w:rsidP="00F54A75">
            <w:pPr>
              <w:widowControl/>
              <w:jc w:val="center"/>
              <w:rPr>
                <w:rFonts w:ascii="Times New Roman" w:eastAsia="DengXian" w:hAnsi="Times New Roman" w:cs="Times New Roman"/>
                <w:color w:val="000000"/>
                <w:kern w:val="0"/>
                <w:sz w:val="24"/>
              </w:rPr>
            </w:pPr>
          </w:p>
        </w:tc>
        <w:tc>
          <w:tcPr>
            <w:tcW w:w="708" w:type="dxa"/>
            <w:tcBorders>
              <w:top w:val="nil"/>
              <w:left w:val="nil"/>
              <w:bottom w:val="nil"/>
              <w:right w:val="nil"/>
            </w:tcBorders>
            <w:shd w:val="clear" w:color="auto" w:fill="auto"/>
            <w:noWrap/>
            <w:vAlign w:val="bottom"/>
            <w:hideMark/>
          </w:tcPr>
          <w:p w14:paraId="123F76DC" w14:textId="77777777" w:rsidR="00B964D7" w:rsidRPr="00B964D7" w:rsidRDefault="00B964D7" w:rsidP="00F54A75">
            <w:pPr>
              <w:widowControl/>
              <w:jc w:val="center"/>
              <w:rPr>
                <w:rFonts w:ascii="Times New Roman" w:eastAsia="Times New Roman" w:hAnsi="Times New Roman" w:cs="Times New Roman"/>
                <w:kern w:val="0"/>
                <w:sz w:val="24"/>
              </w:rPr>
            </w:pPr>
          </w:p>
        </w:tc>
        <w:tc>
          <w:tcPr>
            <w:tcW w:w="5954" w:type="dxa"/>
            <w:gridSpan w:val="6"/>
            <w:tcBorders>
              <w:top w:val="nil"/>
              <w:left w:val="nil"/>
              <w:bottom w:val="single" w:sz="8" w:space="0" w:color="auto"/>
              <w:right w:val="nil"/>
            </w:tcBorders>
            <w:shd w:val="clear" w:color="auto" w:fill="auto"/>
            <w:noWrap/>
            <w:vAlign w:val="bottom"/>
            <w:hideMark/>
          </w:tcPr>
          <w:p w14:paraId="27BF8AD3"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Four Poisson Regression Models</w:t>
            </w:r>
          </w:p>
        </w:tc>
      </w:tr>
      <w:tr w:rsidR="00B964D7" w:rsidRPr="00B964D7" w14:paraId="76C94BCE" w14:textId="77777777" w:rsidTr="00C45CB9">
        <w:trPr>
          <w:trHeight w:val="288"/>
        </w:trPr>
        <w:tc>
          <w:tcPr>
            <w:tcW w:w="2694" w:type="dxa"/>
            <w:tcBorders>
              <w:top w:val="nil"/>
              <w:left w:val="nil"/>
              <w:bottom w:val="single" w:sz="8" w:space="0" w:color="auto"/>
              <w:right w:val="nil"/>
            </w:tcBorders>
            <w:shd w:val="clear" w:color="auto" w:fill="auto"/>
            <w:noWrap/>
            <w:vAlign w:val="bottom"/>
            <w:hideMark/>
          </w:tcPr>
          <w:p w14:paraId="23FB97E2"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Feature</w:t>
            </w:r>
          </w:p>
        </w:tc>
        <w:tc>
          <w:tcPr>
            <w:tcW w:w="708" w:type="dxa"/>
            <w:tcBorders>
              <w:top w:val="nil"/>
              <w:left w:val="nil"/>
              <w:bottom w:val="single" w:sz="8" w:space="0" w:color="auto"/>
              <w:right w:val="nil"/>
            </w:tcBorders>
            <w:shd w:val="clear" w:color="auto" w:fill="auto"/>
            <w:noWrap/>
            <w:vAlign w:val="bottom"/>
            <w:hideMark/>
          </w:tcPr>
          <w:p w14:paraId="05FE8E73"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Metrics</w:t>
            </w:r>
          </w:p>
        </w:tc>
        <w:tc>
          <w:tcPr>
            <w:tcW w:w="1985" w:type="dxa"/>
            <w:tcBorders>
              <w:top w:val="nil"/>
              <w:left w:val="nil"/>
              <w:bottom w:val="single" w:sz="8" w:space="0" w:color="auto"/>
              <w:right w:val="nil"/>
            </w:tcBorders>
            <w:shd w:val="clear" w:color="auto" w:fill="auto"/>
            <w:noWrap/>
            <w:vAlign w:val="bottom"/>
            <w:hideMark/>
          </w:tcPr>
          <w:p w14:paraId="11AB80FC"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Generalized Linear Model</w:t>
            </w:r>
          </w:p>
        </w:tc>
        <w:tc>
          <w:tcPr>
            <w:tcW w:w="1701" w:type="dxa"/>
            <w:gridSpan w:val="2"/>
            <w:tcBorders>
              <w:top w:val="nil"/>
              <w:left w:val="nil"/>
              <w:bottom w:val="single" w:sz="8" w:space="0" w:color="auto"/>
              <w:right w:val="nil"/>
            </w:tcBorders>
            <w:shd w:val="clear" w:color="auto" w:fill="auto"/>
            <w:noWrap/>
            <w:vAlign w:val="bottom"/>
            <w:hideMark/>
          </w:tcPr>
          <w:p w14:paraId="7B8007A7"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Multi-layer Perceptron</w:t>
            </w:r>
          </w:p>
        </w:tc>
        <w:tc>
          <w:tcPr>
            <w:tcW w:w="992" w:type="dxa"/>
            <w:gridSpan w:val="2"/>
            <w:tcBorders>
              <w:top w:val="nil"/>
              <w:left w:val="nil"/>
              <w:bottom w:val="single" w:sz="8" w:space="0" w:color="auto"/>
              <w:right w:val="nil"/>
            </w:tcBorders>
            <w:shd w:val="clear" w:color="auto" w:fill="auto"/>
            <w:noWrap/>
            <w:vAlign w:val="bottom"/>
            <w:hideMark/>
          </w:tcPr>
          <w:p w14:paraId="79B29623" w14:textId="77777777" w:rsidR="00B964D7" w:rsidRPr="00B964D7" w:rsidRDefault="00B964D7" w:rsidP="00F54A75">
            <w:pPr>
              <w:widowControl/>
              <w:ind w:firstLineChars="100" w:firstLine="240"/>
              <w:jc w:val="center"/>
              <w:rPr>
                <w:rFonts w:ascii="Times New Roman" w:eastAsia="DengXian" w:hAnsi="Times New Roman" w:cs="Times New Roman"/>
                <w:color w:val="000000"/>
                <w:kern w:val="0"/>
                <w:sz w:val="24"/>
              </w:rPr>
            </w:pPr>
            <w:proofErr w:type="spellStart"/>
            <w:r w:rsidRPr="00B964D7">
              <w:rPr>
                <w:rFonts w:ascii="Times New Roman" w:eastAsia="DengXian" w:hAnsi="Times New Roman" w:cs="Times New Roman"/>
                <w:color w:val="000000"/>
                <w:kern w:val="0"/>
                <w:sz w:val="24"/>
              </w:rPr>
              <w:t>Xgboost</w:t>
            </w:r>
            <w:proofErr w:type="spellEnd"/>
          </w:p>
        </w:tc>
        <w:tc>
          <w:tcPr>
            <w:tcW w:w="1276" w:type="dxa"/>
            <w:tcBorders>
              <w:top w:val="nil"/>
              <w:left w:val="nil"/>
              <w:bottom w:val="single" w:sz="8" w:space="0" w:color="auto"/>
              <w:right w:val="nil"/>
            </w:tcBorders>
            <w:shd w:val="clear" w:color="auto" w:fill="auto"/>
            <w:noWrap/>
            <w:vAlign w:val="bottom"/>
            <w:hideMark/>
          </w:tcPr>
          <w:p w14:paraId="5336C250"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Random Forest</w:t>
            </w:r>
          </w:p>
        </w:tc>
      </w:tr>
      <w:tr w:rsidR="00B964D7" w:rsidRPr="00B964D7" w14:paraId="4B8DB066" w14:textId="77777777" w:rsidTr="00C45CB9">
        <w:trPr>
          <w:trHeight w:val="276"/>
        </w:trPr>
        <w:tc>
          <w:tcPr>
            <w:tcW w:w="2694" w:type="dxa"/>
            <w:tcBorders>
              <w:top w:val="nil"/>
              <w:left w:val="nil"/>
              <w:bottom w:val="nil"/>
              <w:right w:val="nil"/>
            </w:tcBorders>
            <w:shd w:val="clear" w:color="auto" w:fill="auto"/>
            <w:noWrap/>
            <w:vAlign w:val="bottom"/>
            <w:hideMark/>
          </w:tcPr>
          <w:p w14:paraId="236E0863" w14:textId="77777777" w:rsidR="00B964D7" w:rsidRPr="00B964D7" w:rsidRDefault="00B964D7" w:rsidP="00F54A75">
            <w:pPr>
              <w:widowControl/>
              <w:jc w:val="center"/>
              <w:rPr>
                <w:rFonts w:ascii="Times New Roman" w:eastAsia="DengXian" w:hAnsi="Times New Roman" w:cs="Times New Roman"/>
                <w:color w:val="000000"/>
                <w:kern w:val="0"/>
                <w:sz w:val="24"/>
              </w:rPr>
            </w:pPr>
            <w:proofErr w:type="spellStart"/>
            <w:r w:rsidRPr="00B964D7">
              <w:rPr>
                <w:rFonts w:ascii="Times New Roman" w:eastAsia="DengXian" w:hAnsi="Times New Roman" w:cs="Times New Roman"/>
                <w:color w:val="000000"/>
                <w:kern w:val="0"/>
                <w:sz w:val="24"/>
              </w:rPr>
              <w:t>iRNA</w:t>
            </w:r>
            <w:proofErr w:type="spellEnd"/>
          </w:p>
        </w:tc>
        <w:tc>
          <w:tcPr>
            <w:tcW w:w="708" w:type="dxa"/>
            <w:tcBorders>
              <w:top w:val="nil"/>
              <w:left w:val="nil"/>
              <w:bottom w:val="nil"/>
              <w:right w:val="nil"/>
            </w:tcBorders>
            <w:shd w:val="clear" w:color="auto" w:fill="auto"/>
            <w:noWrap/>
            <w:vAlign w:val="bottom"/>
            <w:hideMark/>
          </w:tcPr>
          <w:p w14:paraId="4F447CD4"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MSE</w:t>
            </w:r>
          </w:p>
        </w:tc>
        <w:tc>
          <w:tcPr>
            <w:tcW w:w="1985" w:type="dxa"/>
            <w:tcBorders>
              <w:top w:val="nil"/>
              <w:left w:val="nil"/>
              <w:bottom w:val="nil"/>
              <w:right w:val="nil"/>
            </w:tcBorders>
            <w:shd w:val="clear" w:color="auto" w:fill="auto"/>
            <w:noWrap/>
            <w:vAlign w:val="bottom"/>
            <w:hideMark/>
          </w:tcPr>
          <w:p w14:paraId="1175BA11"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1.319</w:t>
            </w:r>
          </w:p>
        </w:tc>
        <w:tc>
          <w:tcPr>
            <w:tcW w:w="1701" w:type="dxa"/>
            <w:gridSpan w:val="2"/>
            <w:tcBorders>
              <w:top w:val="nil"/>
              <w:left w:val="nil"/>
              <w:bottom w:val="nil"/>
              <w:right w:val="nil"/>
            </w:tcBorders>
            <w:shd w:val="clear" w:color="auto" w:fill="auto"/>
            <w:noWrap/>
            <w:vAlign w:val="bottom"/>
            <w:hideMark/>
          </w:tcPr>
          <w:p w14:paraId="6C6FEAFA"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1.322</w:t>
            </w:r>
          </w:p>
        </w:tc>
        <w:tc>
          <w:tcPr>
            <w:tcW w:w="992" w:type="dxa"/>
            <w:gridSpan w:val="2"/>
            <w:tcBorders>
              <w:top w:val="nil"/>
              <w:left w:val="nil"/>
              <w:bottom w:val="nil"/>
              <w:right w:val="nil"/>
            </w:tcBorders>
            <w:shd w:val="clear" w:color="auto" w:fill="auto"/>
            <w:noWrap/>
            <w:vAlign w:val="bottom"/>
            <w:hideMark/>
          </w:tcPr>
          <w:p w14:paraId="1C9659A1"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1.325</w:t>
            </w:r>
          </w:p>
        </w:tc>
        <w:tc>
          <w:tcPr>
            <w:tcW w:w="1276" w:type="dxa"/>
            <w:tcBorders>
              <w:top w:val="nil"/>
              <w:left w:val="nil"/>
              <w:bottom w:val="nil"/>
              <w:right w:val="nil"/>
            </w:tcBorders>
            <w:shd w:val="clear" w:color="auto" w:fill="auto"/>
            <w:noWrap/>
            <w:vAlign w:val="bottom"/>
            <w:hideMark/>
          </w:tcPr>
          <w:p w14:paraId="4EF9430A"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1.318</w:t>
            </w:r>
          </w:p>
        </w:tc>
      </w:tr>
      <w:tr w:rsidR="00B964D7" w:rsidRPr="00B964D7" w14:paraId="18783148" w14:textId="77777777" w:rsidTr="00C45CB9">
        <w:trPr>
          <w:trHeight w:val="276"/>
        </w:trPr>
        <w:tc>
          <w:tcPr>
            <w:tcW w:w="2694" w:type="dxa"/>
            <w:tcBorders>
              <w:top w:val="nil"/>
              <w:left w:val="nil"/>
              <w:bottom w:val="nil"/>
              <w:right w:val="nil"/>
            </w:tcBorders>
            <w:shd w:val="clear" w:color="auto" w:fill="auto"/>
            <w:noWrap/>
            <w:vAlign w:val="bottom"/>
            <w:hideMark/>
          </w:tcPr>
          <w:p w14:paraId="15B503C3" w14:textId="77777777" w:rsidR="00B964D7" w:rsidRPr="00B964D7" w:rsidRDefault="00B964D7" w:rsidP="00F54A75">
            <w:pPr>
              <w:widowControl/>
              <w:jc w:val="center"/>
              <w:rPr>
                <w:rFonts w:ascii="Times New Roman" w:eastAsia="DengXian" w:hAnsi="Times New Roman" w:cs="Times New Roman"/>
                <w:color w:val="000000"/>
                <w:kern w:val="0"/>
                <w:sz w:val="24"/>
              </w:rPr>
            </w:pPr>
          </w:p>
        </w:tc>
        <w:tc>
          <w:tcPr>
            <w:tcW w:w="708" w:type="dxa"/>
            <w:tcBorders>
              <w:top w:val="nil"/>
              <w:left w:val="nil"/>
              <w:bottom w:val="nil"/>
              <w:right w:val="nil"/>
            </w:tcBorders>
            <w:shd w:val="clear" w:color="auto" w:fill="auto"/>
            <w:noWrap/>
            <w:vAlign w:val="bottom"/>
            <w:hideMark/>
          </w:tcPr>
          <w:p w14:paraId="5C5E06FC"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CE</w:t>
            </w:r>
          </w:p>
        </w:tc>
        <w:tc>
          <w:tcPr>
            <w:tcW w:w="1985" w:type="dxa"/>
            <w:tcBorders>
              <w:top w:val="nil"/>
              <w:left w:val="nil"/>
              <w:bottom w:val="nil"/>
              <w:right w:val="nil"/>
            </w:tcBorders>
            <w:shd w:val="clear" w:color="auto" w:fill="auto"/>
            <w:noWrap/>
            <w:vAlign w:val="bottom"/>
            <w:hideMark/>
          </w:tcPr>
          <w:p w14:paraId="1E3EE5C3"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0.819</w:t>
            </w:r>
          </w:p>
        </w:tc>
        <w:tc>
          <w:tcPr>
            <w:tcW w:w="1701" w:type="dxa"/>
            <w:gridSpan w:val="2"/>
            <w:tcBorders>
              <w:top w:val="nil"/>
              <w:left w:val="nil"/>
              <w:bottom w:val="nil"/>
              <w:right w:val="nil"/>
            </w:tcBorders>
            <w:shd w:val="clear" w:color="auto" w:fill="auto"/>
            <w:noWrap/>
            <w:vAlign w:val="bottom"/>
            <w:hideMark/>
          </w:tcPr>
          <w:p w14:paraId="6E01391D"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0.823</w:t>
            </w:r>
          </w:p>
        </w:tc>
        <w:tc>
          <w:tcPr>
            <w:tcW w:w="992" w:type="dxa"/>
            <w:gridSpan w:val="2"/>
            <w:tcBorders>
              <w:top w:val="nil"/>
              <w:left w:val="nil"/>
              <w:bottom w:val="nil"/>
              <w:right w:val="nil"/>
            </w:tcBorders>
            <w:shd w:val="clear" w:color="auto" w:fill="auto"/>
            <w:noWrap/>
            <w:vAlign w:val="bottom"/>
            <w:hideMark/>
          </w:tcPr>
          <w:p w14:paraId="3FF8EE1E"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0.830</w:t>
            </w:r>
          </w:p>
        </w:tc>
        <w:tc>
          <w:tcPr>
            <w:tcW w:w="1276" w:type="dxa"/>
            <w:tcBorders>
              <w:top w:val="nil"/>
              <w:left w:val="nil"/>
              <w:bottom w:val="nil"/>
              <w:right w:val="nil"/>
            </w:tcBorders>
            <w:shd w:val="clear" w:color="auto" w:fill="auto"/>
            <w:noWrap/>
            <w:vAlign w:val="bottom"/>
            <w:hideMark/>
          </w:tcPr>
          <w:p w14:paraId="4BD3D3FB"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0.817</w:t>
            </w:r>
          </w:p>
        </w:tc>
      </w:tr>
      <w:tr w:rsidR="00B964D7" w:rsidRPr="00B964D7" w14:paraId="325DD13B" w14:textId="77777777" w:rsidTr="00C45CB9">
        <w:trPr>
          <w:trHeight w:val="276"/>
        </w:trPr>
        <w:tc>
          <w:tcPr>
            <w:tcW w:w="2694" w:type="dxa"/>
            <w:tcBorders>
              <w:top w:val="nil"/>
              <w:left w:val="nil"/>
              <w:bottom w:val="nil"/>
              <w:right w:val="nil"/>
            </w:tcBorders>
            <w:shd w:val="clear" w:color="auto" w:fill="auto"/>
            <w:noWrap/>
            <w:vAlign w:val="bottom"/>
            <w:hideMark/>
          </w:tcPr>
          <w:p w14:paraId="56075C9D" w14:textId="77777777" w:rsidR="00B964D7" w:rsidRPr="00B964D7" w:rsidRDefault="00B964D7" w:rsidP="00F54A75">
            <w:pPr>
              <w:widowControl/>
              <w:jc w:val="center"/>
              <w:rPr>
                <w:rFonts w:ascii="Times New Roman" w:eastAsia="DengXian" w:hAnsi="Times New Roman" w:cs="Times New Roman"/>
                <w:color w:val="000000"/>
                <w:kern w:val="0"/>
                <w:sz w:val="24"/>
              </w:rPr>
            </w:pPr>
            <w:proofErr w:type="spellStart"/>
            <w:r w:rsidRPr="00B964D7">
              <w:rPr>
                <w:rFonts w:ascii="Times New Roman" w:eastAsia="DengXian" w:hAnsi="Times New Roman" w:cs="Times New Roman"/>
                <w:color w:val="000000"/>
                <w:kern w:val="0"/>
                <w:sz w:val="24"/>
              </w:rPr>
              <w:t>iRNA+Genomic</w:t>
            </w:r>
            <w:proofErr w:type="spellEnd"/>
            <w:r w:rsidRPr="00B964D7">
              <w:rPr>
                <w:rFonts w:ascii="Times New Roman" w:eastAsia="DengXian" w:hAnsi="Times New Roman" w:cs="Times New Roman"/>
                <w:color w:val="000000"/>
                <w:kern w:val="0"/>
                <w:sz w:val="24"/>
              </w:rPr>
              <w:t xml:space="preserve"> features</w:t>
            </w:r>
          </w:p>
        </w:tc>
        <w:tc>
          <w:tcPr>
            <w:tcW w:w="708" w:type="dxa"/>
            <w:tcBorders>
              <w:top w:val="nil"/>
              <w:left w:val="nil"/>
              <w:bottom w:val="nil"/>
              <w:right w:val="nil"/>
            </w:tcBorders>
            <w:shd w:val="clear" w:color="auto" w:fill="auto"/>
            <w:noWrap/>
            <w:vAlign w:val="bottom"/>
            <w:hideMark/>
          </w:tcPr>
          <w:p w14:paraId="7378DB7B"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MSE</w:t>
            </w:r>
          </w:p>
        </w:tc>
        <w:tc>
          <w:tcPr>
            <w:tcW w:w="1985" w:type="dxa"/>
            <w:tcBorders>
              <w:top w:val="nil"/>
              <w:left w:val="nil"/>
              <w:bottom w:val="nil"/>
              <w:right w:val="nil"/>
            </w:tcBorders>
            <w:shd w:val="clear" w:color="auto" w:fill="auto"/>
            <w:noWrap/>
            <w:vAlign w:val="bottom"/>
            <w:hideMark/>
          </w:tcPr>
          <w:p w14:paraId="7E8905D3"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1.106</w:t>
            </w:r>
          </w:p>
        </w:tc>
        <w:tc>
          <w:tcPr>
            <w:tcW w:w="1701" w:type="dxa"/>
            <w:gridSpan w:val="2"/>
            <w:tcBorders>
              <w:top w:val="nil"/>
              <w:left w:val="nil"/>
              <w:bottom w:val="nil"/>
              <w:right w:val="nil"/>
            </w:tcBorders>
            <w:shd w:val="clear" w:color="auto" w:fill="auto"/>
            <w:noWrap/>
            <w:vAlign w:val="bottom"/>
            <w:hideMark/>
          </w:tcPr>
          <w:p w14:paraId="69B17180"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1.153</w:t>
            </w:r>
          </w:p>
        </w:tc>
        <w:tc>
          <w:tcPr>
            <w:tcW w:w="992" w:type="dxa"/>
            <w:gridSpan w:val="2"/>
            <w:tcBorders>
              <w:top w:val="nil"/>
              <w:left w:val="nil"/>
              <w:bottom w:val="nil"/>
              <w:right w:val="nil"/>
            </w:tcBorders>
            <w:shd w:val="clear" w:color="auto" w:fill="auto"/>
            <w:noWrap/>
            <w:vAlign w:val="bottom"/>
            <w:hideMark/>
          </w:tcPr>
          <w:p w14:paraId="575C3376"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1.054</w:t>
            </w:r>
          </w:p>
        </w:tc>
        <w:tc>
          <w:tcPr>
            <w:tcW w:w="1276" w:type="dxa"/>
            <w:tcBorders>
              <w:top w:val="nil"/>
              <w:left w:val="nil"/>
              <w:bottom w:val="nil"/>
              <w:right w:val="nil"/>
            </w:tcBorders>
            <w:shd w:val="clear" w:color="auto" w:fill="auto"/>
            <w:noWrap/>
            <w:vAlign w:val="bottom"/>
            <w:hideMark/>
          </w:tcPr>
          <w:p w14:paraId="072F084B"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1.020</w:t>
            </w:r>
          </w:p>
        </w:tc>
      </w:tr>
      <w:tr w:rsidR="00B964D7" w:rsidRPr="00B964D7" w14:paraId="1CE47F46" w14:textId="77777777" w:rsidTr="00C45CB9">
        <w:trPr>
          <w:trHeight w:val="276"/>
        </w:trPr>
        <w:tc>
          <w:tcPr>
            <w:tcW w:w="2694" w:type="dxa"/>
            <w:tcBorders>
              <w:top w:val="nil"/>
              <w:left w:val="nil"/>
              <w:bottom w:val="nil"/>
              <w:right w:val="nil"/>
            </w:tcBorders>
            <w:shd w:val="clear" w:color="auto" w:fill="auto"/>
            <w:noWrap/>
            <w:vAlign w:val="bottom"/>
            <w:hideMark/>
          </w:tcPr>
          <w:p w14:paraId="54308FD0" w14:textId="77777777" w:rsidR="00B964D7" w:rsidRPr="00B964D7" w:rsidRDefault="00B964D7" w:rsidP="00F54A75">
            <w:pPr>
              <w:widowControl/>
              <w:jc w:val="center"/>
              <w:rPr>
                <w:rFonts w:ascii="Times New Roman" w:eastAsia="DengXian" w:hAnsi="Times New Roman" w:cs="Times New Roman"/>
                <w:color w:val="000000"/>
                <w:kern w:val="0"/>
                <w:sz w:val="24"/>
              </w:rPr>
            </w:pPr>
          </w:p>
        </w:tc>
        <w:tc>
          <w:tcPr>
            <w:tcW w:w="708" w:type="dxa"/>
            <w:tcBorders>
              <w:top w:val="nil"/>
              <w:left w:val="nil"/>
              <w:bottom w:val="nil"/>
              <w:right w:val="nil"/>
            </w:tcBorders>
            <w:shd w:val="clear" w:color="auto" w:fill="auto"/>
            <w:noWrap/>
            <w:vAlign w:val="bottom"/>
            <w:hideMark/>
          </w:tcPr>
          <w:p w14:paraId="6609EE0F"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CE</w:t>
            </w:r>
          </w:p>
        </w:tc>
        <w:tc>
          <w:tcPr>
            <w:tcW w:w="1985" w:type="dxa"/>
            <w:tcBorders>
              <w:top w:val="nil"/>
              <w:left w:val="nil"/>
              <w:bottom w:val="nil"/>
              <w:right w:val="nil"/>
            </w:tcBorders>
            <w:shd w:val="clear" w:color="auto" w:fill="auto"/>
            <w:noWrap/>
            <w:vAlign w:val="bottom"/>
            <w:hideMark/>
          </w:tcPr>
          <w:p w14:paraId="25FEAAF0"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0.609</w:t>
            </w:r>
          </w:p>
        </w:tc>
        <w:tc>
          <w:tcPr>
            <w:tcW w:w="1701" w:type="dxa"/>
            <w:gridSpan w:val="2"/>
            <w:tcBorders>
              <w:top w:val="nil"/>
              <w:left w:val="nil"/>
              <w:bottom w:val="nil"/>
              <w:right w:val="nil"/>
            </w:tcBorders>
            <w:shd w:val="clear" w:color="auto" w:fill="auto"/>
            <w:noWrap/>
            <w:vAlign w:val="bottom"/>
            <w:hideMark/>
          </w:tcPr>
          <w:p w14:paraId="35F08BD6"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0.659</w:t>
            </w:r>
          </w:p>
        </w:tc>
        <w:tc>
          <w:tcPr>
            <w:tcW w:w="992" w:type="dxa"/>
            <w:gridSpan w:val="2"/>
            <w:tcBorders>
              <w:top w:val="nil"/>
              <w:left w:val="nil"/>
              <w:bottom w:val="nil"/>
              <w:right w:val="nil"/>
            </w:tcBorders>
            <w:shd w:val="clear" w:color="auto" w:fill="auto"/>
            <w:noWrap/>
            <w:vAlign w:val="bottom"/>
            <w:hideMark/>
          </w:tcPr>
          <w:p w14:paraId="683151A1"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0.616</w:t>
            </w:r>
          </w:p>
        </w:tc>
        <w:tc>
          <w:tcPr>
            <w:tcW w:w="1276" w:type="dxa"/>
            <w:tcBorders>
              <w:top w:val="nil"/>
              <w:left w:val="nil"/>
              <w:bottom w:val="nil"/>
              <w:right w:val="nil"/>
            </w:tcBorders>
            <w:shd w:val="clear" w:color="auto" w:fill="auto"/>
            <w:noWrap/>
            <w:vAlign w:val="bottom"/>
            <w:hideMark/>
          </w:tcPr>
          <w:p w14:paraId="471572DE"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0.579</w:t>
            </w:r>
          </w:p>
        </w:tc>
      </w:tr>
      <w:tr w:rsidR="00B964D7" w:rsidRPr="00B964D7" w14:paraId="71C5E89E" w14:textId="77777777" w:rsidTr="00C45CB9">
        <w:trPr>
          <w:trHeight w:val="276"/>
        </w:trPr>
        <w:tc>
          <w:tcPr>
            <w:tcW w:w="2694" w:type="dxa"/>
            <w:tcBorders>
              <w:top w:val="nil"/>
              <w:left w:val="nil"/>
              <w:bottom w:val="nil"/>
              <w:right w:val="nil"/>
            </w:tcBorders>
            <w:shd w:val="clear" w:color="auto" w:fill="auto"/>
            <w:noWrap/>
            <w:vAlign w:val="bottom"/>
            <w:hideMark/>
          </w:tcPr>
          <w:p w14:paraId="04F364FE" w14:textId="77777777" w:rsidR="00B964D7" w:rsidRPr="00B964D7" w:rsidRDefault="00B964D7" w:rsidP="00F54A75">
            <w:pPr>
              <w:widowControl/>
              <w:jc w:val="center"/>
              <w:rPr>
                <w:rFonts w:ascii="Times New Roman" w:eastAsia="DengXian" w:hAnsi="Times New Roman" w:cs="Times New Roman"/>
                <w:color w:val="000000"/>
                <w:kern w:val="0"/>
                <w:sz w:val="24"/>
              </w:rPr>
            </w:pPr>
            <w:proofErr w:type="spellStart"/>
            <w:r w:rsidRPr="00B964D7">
              <w:rPr>
                <w:rFonts w:ascii="Times New Roman" w:eastAsia="DengXian" w:hAnsi="Times New Roman" w:cs="Times New Roman"/>
                <w:color w:val="000000"/>
                <w:kern w:val="0"/>
                <w:sz w:val="24"/>
              </w:rPr>
              <w:t>iRNA+Regulators</w:t>
            </w:r>
            <w:proofErr w:type="spellEnd"/>
          </w:p>
        </w:tc>
        <w:tc>
          <w:tcPr>
            <w:tcW w:w="708" w:type="dxa"/>
            <w:tcBorders>
              <w:top w:val="nil"/>
              <w:left w:val="nil"/>
              <w:bottom w:val="nil"/>
              <w:right w:val="nil"/>
            </w:tcBorders>
            <w:shd w:val="clear" w:color="auto" w:fill="auto"/>
            <w:noWrap/>
            <w:vAlign w:val="bottom"/>
            <w:hideMark/>
          </w:tcPr>
          <w:p w14:paraId="08761F78"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MSE</w:t>
            </w:r>
          </w:p>
        </w:tc>
        <w:tc>
          <w:tcPr>
            <w:tcW w:w="1985" w:type="dxa"/>
            <w:tcBorders>
              <w:top w:val="nil"/>
              <w:left w:val="nil"/>
              <w:bottom w:val="nil"/>
              <w:right w:val="nil"/>
            </w:tcBorders>
            <w:shd w:val="clear" w:color="auto" w:fill="auto"/>
            <w:noWrap/>
            <w:vAlign w:val="bottom"/>
            <w:hideMark/>
          </w:tcPr>
          <w:p w14:paraId="36A2051A"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1.091</w:t>
            </w:r>
          </w:p>
        </w:tc>
        <w:tc>
          <w:tcPr>
            <w:tcW w:w="1701" w:type="dxa"/>
            <w:gridSpan w:val="2"/>
            <w:tcBorders>
              <w:top w:val="nil"/>
              <w:left w:val="nil"/>
              <w:bottom w:val="nil"/>
              <w:right w:val="nil"/>
            </w:tcBorders>
            <w:shd w:val="clear" w:color="auto" w:fill="auto"/>
            <w:noWrap/>
            <w:vAlign w:val="bottom"/>
            <w:hideMark/>
          </w:tcPr>
          <w:p w14:paraId="00AA8D5E"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0.993</w:t>
            </w:r>
          </w:p>
        </w:tc>
        <w:tc>
          <w:tcPr>
            <w:tcW w:w="992" w:type="dxa"/>
            <w:gridSpan w:val="2"/>
            <w:tcBorders>
              <w:top w:val="nil"/>
              <w:left w:val="nil"/>
              <w:bottom w:val="nil"/>
              <w:right w:val="nil"/>
            </w:tcBorders>
            <w:shd w:val="clear" w:color="auto" w:fill="auto"/>
            <w:noWrap/>
            <w:vAlign w:val="bottom"/>
            <w:hideMark/>
          </w:tcPr>
          <w:p w14:paraId="29FDF73D"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0.932</w:t>
            </w:r>
          </w:p>
        </w:tc>
        <w:tc>
          <w:tcPr>
            <w:tcW w:w="1276" w:type="dxa"/>
            <w:tcBorders>
              <w:top w:val="nil"/>
              <w:left w:val="nil"/>
              <w:bottom w:val="nil"/>
              <w:right w:val="nil"/>
            </w:tcBorders>
            <w:shd w:val="clear" w:color="auto" w:fill="auto"/>
            <w:noWrap/>
            <w:vAlign w:val="bottom"/>
            <w:hideMark/>
          </w:tcPr>
          <w:p w14:paraId="0F029975"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0.905</w:t>
            </w:r>
          </w:p>
        </w:tc>
      </w:tr>
      <w:tr w:rsidR="00B964D7" w:rsidRPr="00B964D7" w14:paraId="3F72EF94" w14:textId="77777777" w:rsidTr="00C45CB9">
        <w:trPr>
          <w:trHeight w:val="276"/>
        </w:trPr>
        <w:tc>
          <w:tcPr>
            <w:tcW w:w="2694" w:type="dxa"/>
            <w:tcBorders>
              <w:top w:val="nil"/>
              <w:left w:val="nil"/>
              <w:bottom w:val="nil"/>
              <w:right w:val="nil"/>
            </w:tcBorders>
            <w:shd w:val="clear" w:color="auto" w:fill="auto"/>
            <w:noWrap/>
            <w:vAlign w:val="bottom"/>
            <w:hideMark/>
          </w:tcPr>
          <w:p w14:paraId="5079E60D" w14:textId="77777777" w:rsidR="00B964D7" w:rsidRPr="00B964D7" w:rsidRDefault="00B964D7" w:rsidP="00F54A75">
            <w:pPr>
              <w:widowControl/>
              <w:jc w:val="center"/>
              <w:rPr>
                <w:rFonts w:ascii="Times New Roman" w:eastAsia="DengXian" w:hAnsi="Times New Roman" w:cs="Times New Roman"/>
                <w:color w:val="000000"/>
                <w:kern w:val="0"/>
                <w:sz w:val="24"/>
              </w:rPr>
            </w:pPr>
          </w:p>
        </w:tc>
        <w:tc>
          <w:tcPr>
            <w:tcW w:w="708" w:type="dxa"/>
            <w:tcBorders>
              <w:top w:val="nil"/>
              <w:left w:val="nil"/>
              <w:bottom w:val="nil"/>
              <w:right w:val="nil"/>
            </w:tcBorders>
            <w:shd w:val="clear" w:color="auto" w:fill="auto"/>
            <w:noWrap/>
            <w:vAlign w:val="bottom"/>
            <w:hideMark/>
          </w:tcPr>
          <w:p w14:paraId="6F7B717D"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CE</w:t>
            </w:r>
          </w:p>
        </w:tc>
        <w:tc>
          <w:tcPr>
            <w:tcW w:w="1985" w:type="dxa"/>
            <w:tcBorders>
              <w:top w:val="nil"/>
              <w:left w:val="nil"/>
              <w:bottom w:val="nil"/>
              <w:right w:val="nil"/>
            </w:tcBorders>
            <w:shd w:val="clear" w:color="auto" w:fill="auto"/>
            <w:noWrap/>
            <w:vAlign w:val="bottom"/>
            <w:hideMark/>
          </w:tcPr>
          <w:p w14:paraId="6DBDB068"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0.568</w:t>
            </w:r>
          </w:p>
        </w:tc>
        <w:tc>
          <w:tcPr>
            <w:tcW w:w="1701" w:type="dxa"/>
            <w:gridSpan w:val="2"/>
            <w:tcBorders>
              <w:top w:val="nil"/>
              <w:left w:val="nil"/>
              <w:bottom w:val="nil"/>
              <w:right w:val="nil"/>
            </w:tcBorders>
            <w:shd w:val="clear" w:color="auto" w:fill="auto"/>
            <w:noWrap/>
            <w:vAlign w:val="bottom"/>
            <w:hideMark/>
          </w:tcPr>
          <w:p w14:paraId="21258A7B"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0.582</w:t>
            </w:r>
          </w:p>
        </w:tc>
        <w:tc>
          <w:tcPr>
            <w:tcW w:w="992" w:type="dxa"/>
            <w:gridSpan w:val="2"/>
            <w:tcBorders>
              <w:top w:val="nil"/>
              <w:left w:val="nil"/>
              <w:bottom w:val="nil"/>
              <w:right w:val="nil"/>
            </w:tcBorders>
            <w:shd w:val="clear" w:color="auto" w:fill="auto"/>
            <w:noWrap/>
            <w:vAlign w:val="bottom"/>
            <w:hideMark/>
          </w:tcPr>
          <w:p w14:paraId="383E5E89"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0.580</w:t>
            </w:r>
          </w:p>
        </w:tc>
        <w:tc>
          <w:tcPr>
            <w:tcW w:w="1276" w:type="dxa"/>
            <w:tcBorders>
              <w:top w:val="nil"/>
              <w:left w:val="nil"/>
              <w:bottom w:val="nil"/>
              <w:right w:val="nil"/>
            </w:tcBorders>
            <w:shd w:val="clear" w:color="auto" w:fill="auto"/>
            <w:noWrap/>
            <w:vAlign w:val="bottom"/>
            <w:hideMark/>
          </w:tcPr>
          <w:p w14:paraId="4BBD7D0B"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0.543</w:t>
            </w:r>
          </w:p>
        </w:tc>
      </w:tr>
      <w:tr w:rsidR="00B964D7" w:rsidRPr="00B964D7" w14:paraId="070085EF" w14:textId="77777777" w:rsidTr="00C45CB9">
        <w:trPr>
          <w:trHeight w:val="276"/>
        </w:trPr>
        <w:tc>
          <w:tcPr>
            <w:tcW w:w="2694" w:type="dxa"/>
            <w:tcBorders>
              <w:top w:val="nil"/>
              <w:left w:val="nil"/>
              <w:bottom w:val="nil"/>
              <w:right w:val="nil"/>
            </w:tcBorders>
            <w:shd w:val="clear" w:color="auto" w:fill="auto"/>
            <w:noWrap/>
            <w:vAlign w:val="bottom"/>
            <w:hideMark/>
          </w:tcPr>
          <w:p w14:paraId="375DDFC7" w14:textId="77777777" w:rsidR="00B964D7" w:rsidRPr="00B964D7" w:rsidRDefault="00B964D7" w:rsidP="00F54A75">
            <w:pPr>
              <w:widowControl/>
              <w:jc w:val="center"/>
              <w:rPr>
                <w:rFonts w:ascii="Times New Roman" w:eastAsia="DengXian" w:hAnsi="Times New Roman" w:cs="Times New Roman"/>
                <w:color w:val="000000"/>
                <w:kern w:val="0"/>
                <w:sz w:val="24"/>
              </w:rPr>
            </w:pPr>
            <w:proofErr w:type="spellStart"/>
            <w:r w:rsidRPr="00B964D7">
              <w:rPr>
                <w:rFonts w:ascii="Times New Roman" w:eastAsia="DengXian" w:hAnsi="Times New Roman" w:cs="Times New Roman"/>
                <w:color w:val="000000"/>
                <w:kern w:val="0"/>
                <w:sz w:val="24"/>
              </w:rPr>
              <w:t>iRNA+Genomic</w:t>
            </w:r>
            <w:proofErr w:type="spellEnd"/>
            <w:r w:rsidRPr="00B964D7">
              <w:rPr>
                <w:rFonts w:ascii="Times New Roman" w:eastAsia="DengXian" w:hAnsi="Times New Roman" w:cs="Times New Roman"/>
                <w:color w:val="000000"/>
                <w:kern w:val="0"/>
                <w:sz w:val="24"/>
              </w:rPr>
              <w:t xml:space="preserve"> </w:t>
            </w:r>
            <w:proofErr w:type="spellStart"/>
            <w:r w:rsidRPr="00B964D7">
              <w:rPr>
                <w:rFonts w:ascii="Times New Roman" w:eastAsia="DengXian" w:hAnsi="Times New Roman" w:cs="Times New Roman"/>
                <w:color w:val="000000"/>
                <w:kern w:val="0"/>
                <w:sz w:val="24"/>
              </w:rPr>
              <w:t>features+Regulators</w:t>
            </w:r>
            <w:proofErr w:type="spellEnd"/>
          </w:p>
        </w:tc>
        <w:tc>
          <w:tcPr>
            <w:tcW w:w="708" w:type="dxa"/>
            <w:tcBorders>
              <w:top w:val="nil"/>
              <w:left w:val="nil"/>
              <w:bottom w:val="nil"/>
              <w:right w:val="nil"/>
            </w:tcBorders>
            <w:shd w:val="clear" w:color="auto" w:fill="auto"/>
            <w:noWrap/>
            <w:vAlign w:val="bottom"/>
            <w:hideMark/>
          </w:tcPr>
          <w:p w14:paraId="275E950F"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MSE</w:t>
            </w:r>
          </w:p>
        </w:tc>
        <w:tc>
          <w:tcPr>
            <w:tcW w:w="1985" w:type="dxa"/>
            <w:tcBorders>
              <w:top w:val="nil"/>
              <w:left w:val="nil"/>
              <w:bottom w:val="nil"/>
              <w:right w:val="nil"/>
            </w:tcBorders>
            <w:shd w:val="clear" w:color="auto" w:fill="auto"/>
            <w:noWrap/>
            <w:vAlign w:val="bottom"/>
            <w:hideMark/>
          </w:tcPr>
          <w:p w14:paraId="72892A07"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1.050</w:t>
            </w:r>
          </w:p>
        </w:tc>
        <w:tc>
          <w:tcPr>
            <w:tcW w:w="1701" w:type="dxa"/>
            <w:gridSpan w:val="2"/>
            <w:tcBorders>
              <w:top w:val="nil"/>
              <w:left w:val="nil"/>
              <w:bottom w:val="nil"/>
              <w:right w:val="nil"/>
            </w:tcBorders>
            <w:shd w:val="clear" w:color="auto" w:fill="auto"/>
            <w:noWrap/>
            <w:vAlign w:val="bottom"/>
            <w:hideMark/>
          </w:tcPr>
          <w:p w14:paraId="131E369F"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1.038</w:t>
            </w:r>
          </w:p>
        </w:tc>
        <w:tc>
          <w:tcPr>
            <w:tcW w:w="992" w:type="dxa"/>
            <w:gridSpan w:val="2"/>
            <w:tcBorders>
              <w:top w:val="nil"/>
              <w:left w:val="nil"/>
              <w:bottom w:val="nil"/>
              <w:right w:val="nil"/>
            </w:tcBorders>
            <w:shd w:val="clear" w:color="auto" w:fill="auto"/>
            <w:noWrap/>
            <w:vAlign w:val="bottom"/>
            <w:hideMark/>
          </w:tcPr>
          <w:p w14:paraId="092230C8"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0.856</w:t>
            </w:r>
          </w:p>
        </w:tc>
        <w:tc>
          <w:tcPr>
            <w:tcW w:w="1276" w:type="dxa"/>
            <w:tcBorders>
              <w:top w:val="nil"/>
              <w:left w:val="nil"/>
              <w:bottom w:val="nil"/>
              <w:right w:val="nil"/>
            </w:tcBorders>
            <w:shd w:val="clear" w:color="auto" w:fill="auto"/>
            <w:noWrap/>
            <w:vAlign w:val="bottom"/>
            <w:hideMark/>
          </w:tcPr>
          <w:p w14:paraId="7FB612EA"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0.855</w:t>
            </w:r>
          </w:p>
        </w:tc>
      </w:tr>
      <w:tr w:rsidR="00B964D7" w:rsidRPr="00B964D7" w14:paraId="13937CD5" w14:textId="77777777" w:rsidTr="00C45CB9">
        <w:trPr>
          <w:trHeight w:val="288"/>
        </w:trPr>
        <w:tc>
          <w:tcPr>
            <w:tcW w:w="2694" w:type="dxa"/>
            <w:tcBorders>
              <w:top w:val="nil"/>
              <w:left w:val="nil"/>
              <w:bottom w:val="single" w:sz="8" w:space="0" w:color="auto"/>
              <w:right w:val="nil"/>
            </w:tcBorders>
            <w:shd w:val="clear" w:color="auto" w:fill="auto"/>
            <w:noWrap/>
            <w:vAlign w:val="bottom"/>
            <w:hideMark/>
          </w:tcPr>
          <w:p w14:paraId="3A1EDD18" w14:textId="60282405" w:rsidR="00B964D7" w:rsidRPr="00B964D7" w:rsidRDefault="00B964D7" w:rsidP="00F54A75">
            <w:pPr>
              <w:widowControl/>
              <w:jc w:val="center"/>
              <w:rPr>
                <w:rFonts w:ascii="Times New Roman" w:eastAsia="DengXian" w:hAnsi="Times New Roman" w:cs="Times New Roman"/>
                <w:color w:val="000000"/>
                <w:kern w:val="0"/>
                <w:sz w:val="24"/>
              </w:rPr>
            </w:pPr>
          </w:p>
        </w:tc>
        <w:tc>
          <w:tcPr>
            <w:tcW w:w="708" w:type="dxa"/>
            <w:tcBorders>
              <w:top w:val="nil"/>
              <w:left w:val="nil"/>
              <w:bottom w:val="single" w:sz="8" w:space="0" w:color="auto"/>
              <w:right w:val="nil"/>
            </w:tcBorders>
            <w:shd w:val="clear" w:color="auto" w:fill="auto"/>
            <w:noWrap/>
            <w:vAlign w:val="bottom"/>
            <w:hideMark/>
          </w:tcPr>
          <w:p w14:paraId="4D14AF32"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CE</w:t>
            </w:r>
          </w:p>
        </w:tc>
        <w:tc>
          <w:tcPr>
            <w:tcW w:w="1985" w:type="dxa"/>
            <w:tcBorders>
              <w:top w:val="nil"/>
              <w:left w:val="nil"/>
              <w:bottom w:val="single" w:sz="8" w:space="0" w:color="auto"/>
              <w:right w:val="nil"/>
            </w:tcBorders>
            <w:shd w:val="clear" w:color="auto" w:fill="auto"/>
            <w:noWrap/>
            <w:vAlign w:val="bottom"/>
            <w:hideMark/>
          </w:tcPr>
          <w:p w14:paraId="2D91E3F6"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0.517</w:t>
            </w:r>
          </w:p>
        </w:tc>
        <w:tc>
          <w:tcPr>
            <w:tcW w:w="1701" w:type="dxa"/>
            <w:gridSpan w:val="2"/>
            <w:tcBorders>
              <w:top w:val="nil"/>
              <w:left w:val="nil"/>
              <w:bottom w:val="single" w:sz="8" w:space="0" w:color="auto"/>
              <w:right w:val="nil"/>
            </w:tcBorders>
            <w:shd w:val="clear" w:color="auto" w:fill="auto"/>
            <w:noWrap/>
            <w:vAlign w:val="bottom"/>
            <w:hideMark/>
          </w:tcPr>
          <w:p w14:paraId="50E32331"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0.571</w:t>
            </w:r>
          </w:p>
        </w:tc>
        <w:tc>
          <w:tcPr>
            <w:tcW w:w="992" w:type="dxa"/>
            <w:gridSpan w:val="2"/>
            <w:tcBorders>
              <w:top w:val="nil"/>
              <w:left w:val="nil"/>
              <w:bottom w:val="single" w:sz="8" w:space="0" w:color="auto"/>
              <w:right w:val="nil"/>
            </w:tcBorders>
            <w:shd w:val="clear" w:color="auto" w:fill="auto"/>
            <w:noWrap/>
            <w:vAlign w:val="bottom"/>
            <w:hideMark/>
          </w:tcPr>
          <w:p w14:paraId="34C9EBF0"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0.526</w:t>
            </w:r>
          </w:p>
        </w:tc>
        <w:tc>
          <w:tcPr>
            <w:tcW w:w="1276" w:type="dxa"/>
            <w:tcBorders>
              <w:top w:val="nil"/>
              <w:left w:val="nil"/>
              <w:bottom w:val="single" w:sz="8" w:space="0" w:color="auto"/>
              <w:right w:val="nil"/>
            </w:tcBorders>
            <w:shd w:val="clear" w:color="auto" w:fill="auto"/>
            <w:noWrap/>
            <w:vAlign w:val="bottom"/>
            <w:hideMark/>
          </w:tcPr>
          <w:p w14:paraId="416D278F"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0.503</w:t>
            </w:r>
          </w:p>
        </w:tc>
      </w:tr>
    </w:tbl>
    <w:p w14:paraId="1C28AFBA" w14:textId="77777777" w:rsidR="00B964D7" w:rsidRPr="00B964D7" w:rsidRDefault="00B964D7" w:rsidP="00F54A75">
      <w:pPr>
        <w:jc w:val="center"/>
        <w:rPr>
          <w:rFonts w:ascii="Times New Roman" w:hAnsi="Times New Roman" w:cs="Times New Roman"/>
          <w:sz w:val="24"/>
        </w:rPr>
      </w:pPr>
    </w:p>
    <w:p w14:paraId="793EF9F7" w14:textId="6A4BF2AB" w:rsidR="00B964D7" w:rsidRDefault="00B964D7" w:rsidP="00F54A75">
      <w:pPr>
        <w:widowControl/>
        <w:jc w:val="center"/>
      </w:pPr>
      <w:r>
        <w:br w:type="page"/>
      </w:r>
    </w:p>
    <w:tbl>
      <w:tblPr>
        <w:tblW w:w="9923" w:type="dxa"/>
        <w:tblLook w:val="04A0" w:firstRow="1" w:lastRow="0" w:firstColumn="1" w:lastColumn="0" w:noHBand="0" w:noVBand="1"/>
      </w:tblPr>
      <w:tblGrid>
        <w:gridCol w:w="2685"/>
        <w:gridCol w:w="950"/>
        <w:gridCol w:w="1827"/>
        <w:gridCol w:w="453"/>
        <w:gridCol w:w="1133"/>
        <w:gridCol w:w="852"/>
        <w:gridCol w:w="858"/>
        <w:gridCol w:w="172"/>
        <w:gridCol w:w="1276"/>
      </w:tblGrid>
      <w:tr w:rsidR="00B964D7" w:rsidRPr="00B964D7" w14:paraId="621503C2" w14:textId="77777777" w:rsidTr="00C45CB9">
        <w:trPr>
          <w:trHeight w:val="288"/>
        </w:trPr>
        <w:tc>
          <w:tcPr>
            <w:tcW w:w="6803" w:type="dxa"/>
            <w:gridSpan w:val="5"/>
            <w:tcBorders>
              <w:top w:val="nil"/>
              <w:left w:val="nil"/>
              <w:bottom w:val="single" w:sz="8" w:space="0" w:color="auto"/>
              <w:right w:val="nil"/>
            </w:tcBorders>
            <w:shd w:val="clear" w:color="auto" w:fill="auto"/>
            <w:noWrap/>
            <w:vAlign w:val="bottom"/>
            <w:hideMark/>
          </w:tcPr>
          <w:p w14:paraId="34E760B4"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b/>
                <w:bCs/>
                <w:color w:val="000000"/>
                <w:kern w:val="0"/>
                <w:sz w:val="24"/>
              </w:rPr>
              <w:lastRenderedPageBreak/>
              <w:t>Table 3</w:t>
            </w:r>
            <w:r w:rsidRPr="00B964D7">
              <w:rPr>
                <w:rFonts w:ascii="Times New Roman" w:eastAsia="DengXian" w:hAnsi="Times New Roman" w:cs="Times New Roman"/>
                <w:color w:val="000000"/>
                <w:kern w:val="0"/>
                <w:sz w:val="24"/>
              </w:rPr>
              <w:t>. Performance evaluation of the four classical classification models with the regression metrics</w:t>
            </w:r>
          </w:p>
        </w:tc>
        <w:tc>
          <w:tcPr>
            <w:tcW w:w="1678" w:type="dxa"/>
            <w:gridSpan w:val="2"/>
            <w:tcBorders>
              <w:top w:val="nil"/>
              <w:left w:val="nil"/>
              <w:bottom w:val="single" w:sz="8" w:space="0" w:color="auto"/>
              <w:right w:val="nil"/>
            </w:tcBorders>
            <w:shd w:val="clear" w:color="auto" w:fill="auto"/>
            <w:noWrap/>
            <w:vAlign w:val="bottom"/>
            <w:hideMark/>
          </w:tcPr>
          <w:p w14:paraId="2B75AEBC" w14:textId="7EFAABDB" w:rsidR="00B964D7" w:rsidRPr="00B964D7" w:rsidRDefault="00B964D7" w:rsidP="00F54A75">
            <w:pPr>
              <w:widowControl/>
              <w:jc w:val="center"/>
              <w:rPr>
                <w:rFonts w:ascii="Times New Roman" w:eastAsia="DengXian" w:hAnsi="Times New Roman" w:cs="Times New Roman"/>
                <w:color w:val="000000"/>
                <w:kern w:val="0"/>
                <w:sz w:val="24"/>
              </w:rPr>
            </w:pPr>
          </w:p>
        </w:tc>
        <w:tc>
          <w:tcPr>
            <w:tcW w:w="1442" w:type="dxa"/>
            <w:gridSpan w:val="2"/>
            <w:tcBorders>
              <w:top w:val="nil"/>
              <w:left w:val="nil"/>
              <w:bottom w:val="single" w:sz="8" w:space="0" w:color="auto"/>
              <w:right w:val="nil"/>
            </w:tcBorders>
            <w:shd w:val="clear" w:color="auto" w:fill="auto"/>
            <w:noWrap/>
            <w:vAlign w:val="bottom"/>
            <w:hideMark/>
          </w:tcPr>
          <w:p w14:paraId="5CBD37DD" w14:textId="719FDACE" w:rsidR="00B964D7" w:rsidRPr="00B964D7" w:rsidRDefault="00B964D7" w:rsidP="00F54A75">
            <w:pPr>
              <w:widowControl/>
              <w:jc w:val="center"/>
              <w:rPr>
                <w:rFonts w:ascii="Times New Roman" w:eastAsia="DengXian" w:hAnsi="Times New Roman" w:cs="Times New Roman"/>
                <w:color w:val="000000"/>
                <w:kern w:val="0"/>
                <w:sz w:val="24"/>
              </w:rPr>
            </w:pPr>
          </w:p>
        </w:tc>
      </w:tr>
      <w:tr w:rsidR="00B964D7" w:rsidRPr="00B964D7" w14:paraId="54BB6FE4" w14:textId="77777777" w:rsidTr="00C45CB9">
        <w:trPr>
          <w:trHeight w:val="288"/>
        </w:trPr>
        <w:tc>
          <w:tcPr>
            <w:tcW w:w="2685" w:type="dxa"/>
            <w:tcBorders>
              <w:top w:val="nil"/>
              <w:left w:val="nil"/>
              <w:bottom w:val="nil"/>
              <w:right w:val="nil"/>
            </w:tcBorders>
            <w:shd w:val="clear" w:color="auto" w:fill="auto"/>
            <w:noWrap/>
            <w:vAlign w:val="bottom"/>
            <w:hideMark/>
          </w:tcPr>
          <w:p w14:paraId="5B3E0796" w14:textId="77777777" w:rsidR="00B964D7" w:rsidRPr="00B964D7" w:rsidRDefault="00B964D7" w:rsidP="00F54A75">
            <w:pPr>
              <w:widowControl/>
              <w:jc w:val="center"/>
              <w:rPr>
                <w:rFonts w:ascii="Times New Roman" w:eastAsia="DengXian" w:hAnsi="Times New Roman" w:cs="Times New Roman"/>
                <w:color w:val="000000"/>
                <w:kern w:val="0"/>
                <w:sz w:val="24"/>
              </w:rPr>
            </w:pPr>
          </w:p>
        </w:tc>
        <w:tc>
          <w:tcPr>
            <w:tcW w:w="705" w:type="dxa"/>
            <w:tcBorders>
              <w:top w:val="nil"/>
              <w:left w:val="nil"/>
              <w:bottom w:val="nil"/>
              <w:right w:val="nil"/>
            </w:tcBorders>
            <w:shd w:val="clear" w:color="auto" w:fill="auto"/>
            <w:noWrap/>
            <w:vAlign w:val="bottom"/>
            <w:hideMark/>
          </w:tcPr>
          <w:p w14:paraId="75B5E4B9" w14:textId="77777777" w:rsidR="00B964D7" w:rsidRPr="00B964D7" w:rsidRDefault="00B964D7" w:rsidP="00F54A75">
            <w:pPr>
              <w:widowControl/>
              <w:jc w:val="center"/>
              <w:rPr>
                <w:rFonts w:ascii="Times New Roman" w:eastAsia="Times New Roman" w:hAnsi="Times New Roman" w:cs="Times New Roman"/>
                <w:kern w:val="0"/>
                <w:sz w:val="24"/>
              </w:rPr>
            </w:pPr>
          </w:p>
        </w:tc>
        <w:tc>
          <w:tcPr>
            <w:tcW w:w="6533" w:type="dxa"/>
            <w:gridSpan w:val="7"/>
            <w:tcBorders>
              <w:top w:val="nil"/>
              <w:left w:val="nil"/>
              <w:bottom w:val="single" w:sz="8" w:space="0" w:color="auto"/>
              <w:right w:val="nil"/>
            </w:tcBorders>
            <w:shd w:val="clear" w:color="auto" w:fill="auto"/>
            <w:noWrap/>
            <w:vAlign w:val="bottom"/>
            <w:hideMark/>
          </w:tcPr>
          <w:p w14:paraId="5E14883D"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Four Classification Models</w:t>
            </w:r>
          </w:p>
        </w:tc>
      </w:tr>
      <w:tr w:rsidR="00B964D7" w:rsidRPr="00B964D7" w14:paraId="55DEB541" w14:textId="77777777" w:rsidTr="00C45CB9">
        <w:trPr>
          <w:trHeight w:val="288"/>
        </w:trPr>
        <w:tc>
          <w:tcPr>
            <w:tcW w:w="2685" w:type="dxa"/>
            <w:tcBorders>
              <w:top w:val="nil"/>
              <w:left w:val="nil"/>
              <w:bottom w:val="single" w:sz="8" w:space="0" w:color="auto"/>
              <w:right w:val="nil"/>
            </w:tcBorders>
            <w:shd w:val="clear" w:color="auto" w:fill="auto"/>
            <w:noWrap/>
            <w:vAlign w:val="bottom"/>
            <w:hideMark/>
          </w:tcPr>
          <w:p w14:paraId="35C04E9A"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Feature</w:t>
            </w:r>
          </w:p>
        </w:tc>
        <w:tc>
          <w:tcPr>
            <w:tcW w:w="705" w:type="dxa"/>
            <w:tcBorders>
              <w:top w:val="nil"/>
              <w:left w:val="nil"/>
              <w:bottom w:val="single" w:sz="8" w:space="0" w:color="auto"/>
              <w:right w:val="nil"/>
            </w:tcBorders>
            <w:shd w:val="clear" w:color="auto" w:fill="auto"/>
            <w:noWrap/>
            <w:vAlign w:val="bottom"/>
            <w:hideMark/>
          </w:tcPr>
          <w:p w14:paraId="2D943C71"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Metrics</w:t>
            </w:r>
          </w:p>
        </w:tc>
        <w:tc>
          <w:tcPr>
            <w:tcW w:w="2280" w:type="dxa"/>
            <w:gridSpan w:val="2"/>
            <w:tcBorders>
              <w:top w:val="nil"/>
              <w:left w:val="nil"/>
              <w:bottom w:val="single" w:sz="8" w:space="0" w:color="auto"/>
              <w:right w:val="nil"/>
            </w:tcBorders>
            <w:shd w:val="clear" w:color="auto" w:fill="auto"/>
            <w:noWrap/>
            <w:vAlign w:val="bottom"/>
            <w:hideMark/>
          </w:tcPr>
          <w:p w14:paraId="2ADF945E"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Generalized Linear Model</w:t>
            </w:r>
          </w:p>
        </w:tc>
        <w:tc>
          <w:tcPr>
            <w:tcW w:w="1985" w:type="dxa"/>
            <w:gridSpan w:val="2"/>
            <w:tcBorders>
              <w:top w:val="nil"/>
              <w:left w:val="nil"/>
              <w:bottom w:val="single" w:sz="8" w:space="0" w:color="auto"/>
              <w:right w:val="nil"/>
            </w:tcBorders>
            <w:shd w:val="clear" w:color="auto" w:fill="auto"/>
            <w:noWrap/>
            <w:vAlign w:val="bottom"/>
            <w:hideMark/>
          </w:tcPr>
          <w:p w14:paraId="5E4BA167"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Multi-layer Perceptron</w:t>
            </w:r>
          </w:p>
        </w:tc>
        <w:tc>
          <w:tcPr>
            <w:tcW w:w="992" w:type="dxa"/>
            <w:gridSpan w:val="2"/>
            <w:tcBorders>
              <w:top w:val="nil"/>
              <w:left w:val="nil"/>
              <w:bottom w:val="single" w:sz="8" w:space="0" w:color="auto"/>
              <w:right w:val="nil"/>
            </w:tcBorders>
            <w:shd w:val="clear" w:color="auto" w:fill="auto"/>
            <w:noWrap/>
            <w:vAlign w:val="bottom"/>
            <w:hideMark/>
          </w:tcPr>
          <w:p w14:paraId="167BE2A8" w14:textId="77777777" w:rsidR="00B964D7" w:rsidRPr="00B964D7" w:rsidRDefault="00B964D7" w:rsidP="00F54A75">
            <w:pPr>
              <w:widowControl/>
              <w:jc w:val="center"/>
              <w:rPr>
                <w:rFonts w:ascii="Times New Roman" w:eastAsia="DengXian" w:hAnsi="Times New Roman" w:cs="Times New Roman"/>
                <w:color w:val="000000"/>
                <w:kern w:val="0"/>
                <w:sz w:val="24"/>
              </w:rPr>
            </w:pPr>
            <w:proofErr w:type="spellStart"/>
            <w:r w:rsidRPr="00B964D7">
              <w:rPr>
                <w:rFonts w:ascii="Times New Roman" w:eastAsia="DengXian" w:hAnsi="Times New Roman" w:cs="Times New Roman"/>
                <w:color w:val="000000"/>
                <w:kern w:val="0"/>
                <w:sz w:val="24"/>
              </w:rPr>
              <w:t>Xgboost</w:t>
            </w:r>
            <w:proofErr w:type="spellEnd"/>
          </w:p>
        </w:tc>
        <w:tc>
          <w:tcPr>
            <w:tcW w:w="1276" w:type="dxa"/>
            <w:tcBorders>
              <w:top w:val="nil"/>
              <w:left w:val="nil"/>
              <w:bottom w:val="single" w:sz="8" w:space="0" w:color="auto"/>
              <w:right w:val="nil"/>
            </w:tcBorders>
            <w:shd w:val="clear" w:color="auto" w:fill="auto"/>
            <w:noWrap/>
            <w:vAlign w:val="bottom"/>
            <w:hideMark/>
          </w:tcPr>
          <w:p w14:paraId="29B312A3"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Random Forest</w:t>
            </w:r>
          </w:p>
        </w:tc>
      </w:tr>
      <w:tr w:rsidR="00B964D7" w:rsidRPr="00B964D7" w14:paraId="25030B16" w14:textId="77777777" w:rsidTr="00C45CB9">
        <w:trPr>
          <w:trHeight w:val="276"/>
        </w:trPr>
        <w:tc>
          <w:tcPr>
            <w:tcW w:w="2685" w:type="dxa"/>
            <w:tcBorders>
              <w:top w:val="nil"/>
              <w:left w:val="nil"/>
              <w:bottom w:val="nil"/>
              <w:right w:val="nil"/>
            </w:tcBorders>
            <w:shd w:val="clear" w:color="auto" w:fill="auto"/>
            <w:noWrap/>
            <w:vAlign w:val="bottom"/>
            <w:hideMark/>
          </w:tcPr>
          <w:p w14:paraId="5BDC67BC" w14:textId="77777777" w:rsidR="00B964D7" w:rsidRPr="00B964D7" w:rsidRDefault="00B964D7" w:rsidP="00F54A75">
            <w:pPr>
              <w:widowControl/>
              <w:jc w:val="center"/>
              <w:rPr>
                <w:rFonts w:ascii="Times New Roman" w:eastAsia="DengXian" w:hAnsi="Times New Roman" w:cs="Times New Roman"/>
                <w:color w:val="000000"/>
                <w:kern w:val="0"/>
                <w:sz w:val="24"/>
              </w:rPr>
            </w:pPr>
            <w:proofErr w:type="spellStart"/>
            <w:r w:rsidRPr="00B964D7">
              <w:rPr>
                <w:rFonts w:ascii="Times New Roman" w:eastAsia="DengXian" w:hAnsi="Times New Roman" w:cs="Times New Roman"/>
                <w:color w:val="000000"/>
                <w:kern w:val="0"/>
                <w:sz w:val="24"/>
              </w:rPr>
              <w:t>iRNA</w:t>
            </w:r>
            <w:proofErr w:type="spellEnd"/>
          </w:p>
        </w:tc>
        <w:tc>
          <w:tcPr>
            <w:tcW w:w="705" w:type="dxa"/>
            <w:tcBorders>
              <w:top w:val="nil"/>
              <w:left w:val="nil"/>
              <w:bottom w:val="nil"/>
              <w:right w:val="nil"/>
            </w:tcBorders>
            <w:shd w:val="clear" w:color="auto" w:fill="auto"/>
            <w:noWrap/>
            <w:vAlign w:val="bottom"/>
            <w:hideMark/>
          </w:tcPr>
          <w:p w14:paraId="3184916E"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MSE</w:t>
            </w:r>
          </w:p>
        </w:tc>
        <w:tc>
          <w:tcPr>
            <w:tcW w:w="1827" w:type="dxa"/>
            <w:tcBorders>
              <w:top w:val="nil"/>
              <w:left w:val="nil"/>
              <w:bottom w:val="nil"/>
              <w:right w:val="nil"/>
            </w:tcBorders>
            <w:shd w:val="clear" w:color="auto" w:fill="auto"/>
            <w:noWrap/>
            <w:vAlign w:val="bottom"/>
            <w:hideMark/>
          </w:tcPr>
          <w:p w14:paraId="45CC05A6"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23.179</w:t>
            </w:r>
          </w:p>
        </w:tc>
        <w:tc>
          <w:tcPr>
            <w:tcW w:w="1586" w:type="dxa"/>
            <w:gridSpan w:val="2"/>
            <w:tcBorders>
              <w:top w:val="nil"/>
              <w:left w:val="nil"/>
              <w:bottom w:val="nil"/>
              <w:right w:val="nil"/>
            </w:tcBorders>
            <w:shd w:val="clear" w:color="auto" w:fill="auto"/>
            <w:noWrap/>
            <w:vAlign w:val="bottom"/>
            <w:hideMark/>
          </w:tcPr>
          <w:p w14:paraId="3F017F3B"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22.653</w:t>
            </w:r>
          </w:p>
        </w:tc>
        <w:tc>
          <w:tcPr>
            <w:tcW w:w="1678" w:type="dxa"/>
            <w:gridSpan w:val="2"/>
            <w:tcBorders>
              <w:top w:val="nil"/>
              <w:left w:val="nil"/>
              <w:bottom w:val="nil"/>
              <w:right w:val="nil"/>
            </w:tcBorders>
            <w:shd w:val="clear" w:color="auto" w:fill="auto"/>
            <w:noWrap/>
            <w:vAlign w:val="bottom"/>
            <w:hideMark/>
          </w:tcPr>
          <w:p w14:paraId="377AD0AD"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32.459</w:t>
            </w:r>
          </w:p>
        </w:tc>
        <w:tc>
          <w:tcPr>
            <w:tcW w:w="1442" w:type="dxa"/>
            <w:gridSpan w:val="2"/>
            <w:tcBorders>
              <w:top w:val="nil"/>
              <w:left w:val="nil"/>
              <w:bottom w:val="nil"/>
              <w:right w:val="nil"/>
            </w:tcBorders>
            <w:shd w:val="clear" w:color="auto" w:fill="auto"/>
            <w:noWrap/>
            <w:vAlign w:val="bottom"/>
            <w:hideMark/>
          </w:tcPr>
          <w:p w14:paraId="7DA4594E"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21.182</w:t>
            </w:r>
          </w:p>
        </w:tc>
      </w:tr>
      <w:tr w:rsidR="00B964D7" w:rsidRPr="00B964D7" w14:paraId="571DE336" w14:textId="77777777" w:rsidTr="00C45CB9">
        <w:trPr>
          <w:trHeight w:val="276"/>
        </w:trPr>
        <w:tc>
          <w:tcPr>
            <w:tcW w:w="2685" w:type="dxa"/>
            <w:tcBorders>
              <w:top w:val="nil"/>
              <w:left w:val="nil"/>
              <w:bottom w:val="nil"/>
              <w:right w:val="nil"/>
            </w:tcBorders>
            <w:shd w:val="clear" w:color="auto" w:fill="auto"/>
            <w:noWrap/>
            <w:vAlign w:val="bottom"/>
            <w:hideMark/>
          </w:tcPr>
          <w:p w14:paraId="00CD0750" w14:textId="77777777" w:rsidR="00B964D7" w:rsidRPr="00B964D7" w:rsidRDefault="00B964D7" w:rsidP="00F54A75">
            <w:pPr>
              <w:widowControl/>
              <w:jc w:val="center"/>
              <w:rPr>
                <w:rFonts w:ascii="Times New Roman" w:eastAsia="DengXian" w:hAnsi="Times New Roman" w:cs="Times New Roman"/>
                <w:color w:val="000000"/>
                <w:kern w:val="0"/>
                <w:sz w:val="24"/>
              </w:rPr>
            </w:pPr>
          </w:p>
        </w:tc>
        <w:tc>
          <w:tcPr>
            <w:tcW w:w="705" w:type="dxa"/>
            <w:tcBorders>
              <w:top w:val="nil"/>
              <w:left w:val="nil"/>
              <w:bottom w:val="nil"/>
              <w:right w:val="nil"/>
            </w:tcBorders>
            <w:shd w:val="clear" w:color="auto" w:fill="auto"/>
            <w:noWrap/>
            <w:vAlign w:val="bottom"/>
            <w:hideMark/>
          </w:tcPr>
          <w:p w14:paraId="549E4401"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CE</w:t>
            </w:r>
          </w:p>
        </w:tc>
        <w:tc>
          <w:tcPr>
            <w:tcW w:w="1827" w:type="dxa"/>
            <w:tcBorders>
              <w:top w:val="nil"/>
              <w:left w:val="nil"/>
              <w:bottom w:val="nil"/>
              <w:right w:val="nil"/>
            </w:tcBorders>
            <w:shd w:val="clear" w:color="auto" w:fill="auto"/>
            <w:noWrap/>
            <w:vAlign w:val="bottom"/>
            <w:hideMark/>
          </w:tcPr>
          <w:p w14:paraId="56A3C031"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4.302</w:t>
            </w:r>
          </w:p>
        </w:tc>
        <w:tc>
          <w:tcPr>
            <w:tcW w:w="1586" w:type="dxa"/>
            <w:gridSpan w:val="2"/>
            <w:tcBorders>
              <w:top w:val="nil"/>
              <w:left w:val="nil"/>
              <w:bottom w:val="nil"/>
              <w:right w:val="nil"/>
            </w:tcBorders>
            <w:shd w:val="clear" w:color="auto" w:fill="auto"/>
            <w:noWrap/>
            <w:vAlign w:val="bottom"/>
            <w:hideMark/>
          </w:tcPr>
          <w:p w14:paraId="6310F755"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4.262</w:t>
            </w:r>
          </w:p>
        </w:tc>
        <w:tc>
          <w:tcPr>
            <w:tcW w:w="1678" w:type="dxa"/>
            <w:gridSpan w:val="2"/>
            <w:tcBorders>
              <w:top w:val="nil"/>
              <w:left w:val="nil"/>
              <w:bottom w:val="nil"/>
              <w:right w:val="nil"/>
            </w:tcBorders>
            <w:shd w:val="clear" w:color="auto" w:fill="auto"/>
            <w:noWrap/>
            <w:vAlign w:val="bottom"/>
            <w:hideMark/>
          </w:tcPr>
          <w:p w14:paraId="1CED686C"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5.476</w:t>
            </w:r>
          </w:p>
        </w:tc>
        <w:tc>
          <w:tcPr>
            <w:tcW w:w="1442" w:type="dxa"/>
            <w:gridSpan w:val="2"/>
            <w:tcBorders>
              <w:top w:val="nil"/>
              <w:left w:val="nil"/>
              <w:bottom w:val="nil"/>
              <w:right w:val="nil"/>
            </w:tcBorders>
            <w:shd w:val="clear" w:color="auto" w:fill="auto"/>
            <w:noWrap/>
            <w:vAlign w:val="bottom"/>
            <w:hideMark/>
          </w:tcPr>
          <w:p w14:paraId="5ACBCA54"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4.313</w:t>
            </w:r>
          </w:p>
        </w:tc>
      </w:tr>
      <w:tr w:rsidR="00B964D7" w:rsidRPr="00B964D7" w14:paraId="6C937F91" w14:textId="77777777" w:rsidTr="00C45CB9">
        <w:trPr>
          <w:trHeight w:val="276"/>
        </w:trPr>
        <w:tc>
          <w:tcPr>
            <w:tcW w:w="2685" w:type="dxa"/>
            <w:tcBorders>
              <w:top w:val="nil"/>
              <w:left w:val="nil"/>
              <w:bottom w:val="nil"/>
              <w:right w:val="nil"/>
            </w:tcBorders>
            <w:shd w:val="clear" w:color="auto" w:fill="auto"/>
            <w:noWrap/>
            <w:vAlign w:val="bottom"/>
            <w:hideMark/>
          </w:tcPr>
          <w:p w14:paraId="30A281A2" w14:textId="77777777" w:rsidR="00B964D7" w:rsidRPr="00B964D7" w:rsidRDefault="00B964D7" w:rsidP="00F54A75">
            <w:pPr>
              <w:widowControl/>
              <w:jc w:val="center"/>
              <w:rPr>
                <w:rFonts w:ascii="Times New Roman" w:eastAsia="DengXian" w:hAnsi="Times New Roman" w:cs="Times New Roman"/>
                <w:color w:val="000000"/>
                <w:kern w:val="0"/>
                <w:sz w:val="24"/>
              </w:rPr>
            </w:pPr>
            <w:proofErr w:type="spellStart"/>
            <w:r w:rsidRPr="00B964D7">
              <w:rPr>
                <w:rFonts w:ascii="Times New Roman" w:eastAsia="DengXian" w:hAnsi="Times New Roman" w:cs="Times New Roman"/>
                <w:color w:val="000000"/>
                <w:kern w:val="0"/>
                <w:sz w:val="24"/>
              </w:rPr>
              <w:t>iRNA+Genomic</w:t>
            </w:r>
            <w:proofErr w:type="spellEnd"/>
            <w:r w:rsidRPr="00B964D7">
              <w:rPr>
                <w:rFonts w:ascii="Times New Roman" w:eastAsia="DengXian" w:hAnsi="Times New Roman" w:cs="Times New Roman"/>
                <w:color w:val="000000"/>
                <w:kern w:val="0"/>
                <w:sz w:val="24"/>
              </w:rPr>
              <w:t xml:space="preserve"> features</w:t>
            </w:r>
          </w:p>
        </w:tc>
        <w:tc>
          <w:tcPr>
            <w:tcW w:w="705" w:type="dxa"/>
            <w:tcBorders>
              <w:top w:val="nil"/>
              <w:left w:val="nil"/>
              <w:bottom w:val="nil"/>
              <w:right w:val="nil"/>
            </w:tcBorders>
            <w:shd w:val="clear" w:color="auto" w:fill="auto"/>
            <w:noWrap/>
            <w:vAlign w:val="bottom"/>
            <w:hideMark/>
          </w:tcPr>
          <w:p w14:paraId="6553F6B8"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MSE</w:t>
            </w:r>
          </w:p>
        </w:tc>
        <w:tc>
          <w:tcPr>
            <w:tcW w:w="1827" w:type="dxa"/>
            <w:tcBorders>
              <w:top w:val="nil"/>
              <w:left w:val="nil"/>
              <w:bottom w:val="nil"/>
              <w:right w:val="nil"/>
            </w:tcBorders>
            <w:shd w:val="clear" w:color="auto" w:fill="auto"/>
            <w:noWrap/>
            <w:vAlign w:val="bottom"/>
            <w:hideMark/>
          </w:tcPr>
          <w:p w14:paraId="612CED00"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47.617</w:t>
            </w:r>
          </w:p>
        </w:tc>
        <w:tc>
          <w:tcPr>
            <w:tcW w:w="1586" w:type="dxa"/>
            <w:gridSpan w:val="2"/>
            <w:tcBorders>
              <w:top w:val="nil"/>
              <w:left w:val="nil"/>
              <w:bottom w:val="nil"/>
              <w:right w:val="nil"/>
            </w:tcBorders>
            <w:shd w:val="clear" w:color="auto" w:fill="auto"/>
            <w:noWrap/>
            <w:vAlign w:val="bottom"/>
            <w:hideMark/>
          </w:tcPr>
          <w:p w14:paraId="138CF205"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48.025</w:t>
            </w:r>
          </w:p>
        </w:tc>
        <w:tc>
          <w:tcPr>
            <w:tcW w:w="1678" w:type="dxa"/>
            <w:gridSpan w:val="2"/>
            <w:tcBorders>
              <w:top w:val="nil"/>
              <w:left w:val="nil"/>
              <w:bottom w:val="nil"/>
              <w:right w:val="nil"/>
            </w:tcBorders>
            <w:shd w:val="clear" w:color="auto" w:fill="auto"/>
            <w:noWrap/>
            <w:vAlign w:val="bottom"/>
            <w:hideMark/>
          </w:tcPr>
          <w:p w14:paraId="212D5534"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41.345</w:t>
            </w:r>
          </w:p>
        </w:tc>
        <w:tc>
          <w:tcPr>
            <w:tcW w:w="1442" w:type="dxa"/>
            <w:gridSpan w:val="2"/>
            <w:tcBorders>
              <w:top w:val="nil"/>
              <w:left w:val="nil"/>
              <w:bottom w:val="nil"/>
              <w:right w:val="nil"/>
            </w:tcBorders>
            <w:shd w:val="clear" w:color="auto" w:fill="auto"/>
            <w:noWrap/>
            <w:vAlign w:val="bottom"/>
            <w:hideMark/>
          </w:tcPr>
          <w:p w14:paraId="632A65E2"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30.587</w:t>
            </w:r>
          </w:p>
        </w:tc>
      </w:tr>
      <w:tr w:rsidR="00B964D7" w:rsidRPr="00B964D7" w14:paraId="2279FAD5" w14:textId="77777777" w:rsidTr="00C45CB9">
        <w:trPr>
          <w:trHeight w:val="276"/>
        </w:trPr>
        <w:tc>
          <w:tcPr>
            <w:tcW w:w="2685" w:type="dxa"/>
            <w:tcBorders>
              <w:top w:val="nil"/>
              <w:left w:val="nil"/>
              <w:bottom w:val="nil"/>
              <w:right w:val="nil"/>
            </w:tcBorders>
            <w:shd w:val="clear" w:color="auto" w:fill="auto"/>
            <w:noWrap/>
            <w:vAlign w:val="bottom"/>
            <w:hideMark/>
          </w:tcPr>
          <w:p w14:paraId="7191D02A" w14:textId="77777777" w:rsidR="00B964D7" w:rsidRPr="00B964D7" w:rsidRDefault="00B964D7" w:rsidP="00F54A75">
            <w:pPr>
              <w:widowControl/>
              <w:jc w:val="center"/>
              <w:rPr>
                <w:rFonts w:ascii="Times New Roman" w:eastAsia="DengXian" w:hAnsi="Times New Roman" w:cs="Times New Roman"/>
                <w:color w:val="000000"/>
                <w:kern w:val="0"/>
                <w:sz w:val="24"/>
              </w:rPr>
            </w:pPr>
          </w:p>
        </w:tc>
        <w:tc>
          <w:tcPr>
            <w:tcW w:w="705" w:type="dxa"/>
            <w:tcBorders>
              <w:top w:val="nil"/>
              <w:left w:val="nil"/>
              <w:bottom w:val="nil"/>
              <w:right w:val="nil"/>
            </w:tcBorders>
            <w:shd w:val="clear" w:color="auto" w:fill="auto"/>
            <w:noWrap/>
            <w:vAlign w:val="bottom"/>
            <w:hideMark/>
          </w:tcPr>
          <w:p w14:paraId="01EBCA15"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CE</w:t>
            </w:r>
          </w:p>
        </w:tc>
        <w:tc>
          <w:tcPr>
            <w:tcW w:w="1827" w:type="dxa"/>
            <w:tcBorders>
              <w:top w:val="nil"/>
              <w:left w:val="nil"/>
              <w:bottom w:val="nil"/>
              <w:right w:val="nil"/>
            </w:tcBorders>
            <w:shd w:val="clear" w:color="auto" w:fill="auto"/>
            <w:noWrap/>
            <w:vAlign w:val="bottom"/>
            <w:hideMark/>
          </w:tcPr>
          <w:p w14:paraId="4DB42D9E"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4.099</w:t>
            </w:r>
          </w:p>
        </w:tc>
        <w:tc>
          <w:tcPr>
            <w:tcW w:w="1586" w:type="dxa"/>
            <w:gridSpan w:val="2"/>
            <w:tcBorders>
              <w:top w:val="nil"/>
              <w:left w:val="nil"/>
              <w:bottom w:val="nil"/>
              <w:right w:val="nil"/>
            </w:tcBorders>
            <w:shd w:val="clear" w:color="auto" w:fill="auto"/>
            <w:noWrap/>
            <w:vAlign w:val="bottom"/>
            <w:hideMark/>
          </w:tcPr>
          <w:p w14:paraId="1446E3C4"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4.126</w:t>
            </w:r>
          </w:p>
        </w:tc>
        <w:tc>
          <w:tcPr>
            <w:tcW w:w="1678" w:type="dxa"/>
            <w:gridSpan w:val="2"/>
            <w:tcBorders>
              <w:top w:val="nil"/>
              <w:left w:val="nil"/>
              <w:bottom w:val="nil"/>
              <w:right w:val="nil"/>
            </w:tcBorders>
            <w:shd w:val="clear" w:color="auto" w:fill="auto"/>
            <w:noWrap/>
            <w:vAlign w:val="bottom"/>
            <w:hideMark/>
          </w:tcPr>
          <w:p w14:paraId="7E9C86C1"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5.329</w:t>
            </w:r>
          </w:p>
        </w:tc>
        <w:tc>
          <w:tcPr>
            <w:tcW w:w="1442" w:type="dxa"/>
            <w:gridSpan w:val="2"/>
            <w:tcBorders>
              <w:top w:val="nil"/>
              <w:left w:val="nil"/>
              <w:bottom w:val="nil"/>
              <w:right w:val="nil"/>
            </w:tcBorders>
            <w:shd w:val="clear" w:color="auto" w:fill="auto"/>
            <w:noWrap/>
            <w:vAlign w:val="bottom"/>
            <w:hideMark/>
          </w:tcPr>
          <w:p w14:paraId="55EA8EED"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4.138</w:t>
            </w:r>
          </w:p>
        </w:tc>
      </w:tr>
      <w:tr w:rsidR="00B964D7" w:rsidRPr="00B964D7" w14:paraId="31DA6505" w14:textId="77777777" w:rsidTr="00C45CB9">
        <w:trPr>
          <w:trHeight w:val="276"/>
        </w:trPr>
        <w:tc>
          <w:tcPr>
            <w:tcW w:w="2685" w:type="dxa"/>
            <w:tcBorders>
              <w:top w:val="nil"/>
              <w:left w:val="nil"/>
              <w:bottom w:val="nil"/>
              <w:right w:val="nil"/>
            </w:tcBorders>
            <w:shd w:val="clear" w:color="auto" w:fill="auto"/>
            <w:noWrap/>
            <w:vAlign w:val="bottom"/>
            <w:hideMark/>
          </w:tcPr>
          <w:p w14:paraId="3C9883F6" w14:textId="77777777" w:rsidR="00B964D7" w:rsidRPr="00B964D7" w:rsidRDefault="00B964D7" w:rsidP="00F54A75">
            <w:pPr>
              <w:widowControl/>
              <w:jc w:val="center"/>
              <w:rPr>
                <w:rFonts w:ascii="Times New Roman" w:eastAsia="DengXian" w:hAnsi="Times New Roman" w:cs="Times New Roman"/>
                <w:color w:val="000000"/>
                <w:kern w:val="0"/>
                <w:sz w:val="24"/>
              </w:rPr>
            </w:pPr>
            <w:proofErr w:type="spellStart"/>
            <w:r w:rsidRPr="00B964D7">
              <w:rPr>
                <w:rFonts w:ascii="Times New Roman" w:eastAsia="DengXian" w:hAnsi="Times New Roman" w:cs="Times New Roman"/>
                <w:color w:val="000000"/>
                <w:kern w:val="0"/>
                <w:sz w:val="24"/>
              </w:rPr>
              <w:t>iRNA+Regulators</w:t>
            </w:r>
            <w:proofErr w:type="spellEnd"/>
          </w:p>
        </w:tc>
        <w:tc>
          <w:tcPr>
            <w:tcW w:w="705" w:type="dxa"/>
            <w:tcBorders>
              <w:top w:val="nil"/>
              <w:left w:val="nil"/>
              <w:bottom w:val="nil"/>
              <w:right w:val="nil"/>
            </w:tcBorders>
            <w:shd w:val="clear" w:color="auto" w:fill="auto"/>
            <w:noWrap/>
            <w:vAlign w:val="bottom"/>
            <w:hideMark/>
          </w:tcPr>
          <w:p w14:paraId="420B5241"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MSE</w:t>
            </w:r>
          </w:p>
        </w:tc>
        <w:tc>
          <w:tcPr>
            <w:tcW w:w="1827" w:type="dxa"/>
            <w:tcBorders>
              <w:top w:val="nil"/>
              <w:left w:val="nil"/>
              <w:bottom w:val="nil"/>
              <w:right w:val="nil"/>
            </w:tcBorders>
            <w:shd w:val="clear" w:color="auto" w:fill="auto"/>
            <w:noWrap/>
            <w:vAlign w:val="bottom"/>
            <w:hideMark/>
          </w:tcPr>
          <w:p w14:paraId="475F51F1"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53.281</w:t>
            </w:r>
          </w:p>
        </w:tc>
        <w:tc>
          <w:tcPr>
            <w:tcW w:w="1586" w:type="dxa"/>
            <w:gridSpan w:val="2"/>
            <w:tcBorders>
              <w:top w:val="nil"/>
              <w:left w:val="nil"/>
              <w:bottom w:val="nil"/>
              <w:right w:val="nil"/>
            </w:tcBorders>
            <w:shd w:val="clear" w:color="auto" w:fill="auto"/>
            <w:noWrap/>
            <w:vAlign w:val="bottom"/>
            <w:hideMark/>
          </w:tcPr>
          <w:p w14:paraId="2ED76B96"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52.825</w:t>
            </w:r>
          </w:p>
        </w:tc>
        <w:tc>
          <w:tcPr>
            <w:tcW w:w="1678" w:type="dxa"/>
            <w:gridSpan w:val="2"/>
            <w:tcBorders>
              <w:top w:val="nil"/>
              <w:left w:val="nil"/>
              <w:bottom w:val="nil"/>
              <w:right w:val="nil"/>
            </w:tcBorders>
            <w:shd w:val="clear" w:color="auto" w:fill="auto"/>
            <w:noWrap/>
            <w:vAlign w:val="bottom"/>
            <w:hideMark/>
          </w:tcPr>
          <w:p w14:paraId="19471596"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44.361</w:t>
            </w:r>
          </w:p>
        </w:tc>
        <w:tc>
          <w:tcPr>
            <w:tcW w:w="1442" w:type="dxa"/>
            <w:gridSpan w:val="2"/>
            <w:tcBorders>
              <w:top w:val="nil"/>
              <w:left w:val="nil"/>
              <w:bottom w:val="nil"/>
              <w:right w:val="nil"/>
            </w:tcBorders>
            <w:shd w:val="clear" w:color="auto" w:fill="auto"/>
            <w:noWrap/>
            <w:vAlign w:val="bottom"/>
            <w:hideMark/>
          </w:tcPr>
          <w:p w14:paraId="5713E8E4"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35.747</w:t>
            </w:r>
          </w:p>
        </w:tc>
      </w:tr>
      <w:tr w:rsidR="00B964D7" w:rsidRPr="00B964D7" w14:paraId="51E7C471" w14:textId="77777777" w:rsidTr="00C45CB9">
        <w:trPr>
          <w:trHeight w:val="276"/>
        </w:trPr>
        <w:tc>
          <w:tcPr>
            <w:tcW w:w="2685" w:type="dxa"/>
            <w:tcBorders>
              <w:top w:val="nil"/>
              <w:left w:val="nil"/>
              <w:bottom w:val="nil"/>
              <w:right w:val="nil"/>
            </w:tcBorders>
            <w:shd w:val="clear" w:color="auto" w:fill="auto"/>
            <w:noWrap/>
            <w:vAlign w:val="bottom"/>
            <w:hideMark/>
          </w:tcPr>
          <w:p w14:paraId="226243C4" w14:textId="77777777" w:rsidR="00B964D7" w:rsidRPr="00B964D7" w:rsidRDefault="00B964D7" w:rsidP="00F54A75">
            <w:pPr>
              <w:widowControl/>
              <w:jc w:val="center"/>
              <w:rPr>
                <w:rFonts w:ascii="Times New Roman" w:eastAsia="DengXian" w:hAnsi="Times New Roman" w:cs="Times New Roman"/>
                <w:color w:val="000000"/>
                <w:kern w:val="0"/>
                <w:sz w:val="24"/>
              </w:rPr>
            </w:pPr>
          </w:p>
        </w:tc>
        <w:tc>
          <w:tcPr>
            <w:tcW w:w="705" w:type="dxa"/>
            <w:tcBorders>
              <w:top w:val="nil"/>
              <w:left w:val="nil"/>
              <w:bottom w:val="nil"/>
              <w:right w:val="nil"/>
            </w:tcBorders>
            <w:shd w:val="clear" w:color="auto" w:fill="auto"/>
            <w:noWrap/>
            <w:vAlign w:val="bottom"/>
            <w:hideMark/>
          </w:tcPr>
          <w:p w14:paraId="2ECE6C9A"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CE</w:t>
            </w:r>
          </w:p>
        </w:tc>
        <w:tc>
          <w:tcPr>
            <w:tcW w:w="1827" w:type="dxa"/>
            <w:tcBorders>
              <w:top w:val="nil"/>
              <w:left w:val="nil"/>
              <w:bottom w:val="nil"/>
              <w:right w:val="nil"/>
            </w:tcBorders>
            <w:shd w:val="clear" w:color="auto" w:fill="auto"/>
            <w:noWrap/>
            <w:vAlign w:val="bottom"/>
            <w:hideMark/>
          </w:tcPr>
          <w:p w14:paraId="402924D7"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4.048</w:t>
            </w:r>
          </w:p>
        </w:tc>
        <w:tc>
          <w:tcPr>
            <w:tcW w:w="1586" w:type="dxa"/>
            <w:gridSpan w:val="2"/>
            <w:tcBorders>
              <w:top w:val="nil"/>
              <w:left w:val="nil"/>
              <w:bottom w:val="nil"/>
              <w:right w:val="nil"/>
            </w:tcBorders>
            <w:shd w:val="clear" w:color="auto" w:fill="auto"/>
            <w:noWrap/>
            <w:vAlign w:val="bottom"/>
            <w:hideMark/>
          </w:tcPr>
          <w:p w14:paraId="05771E3B"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4.012</w:t>
            </w:r>
          </w:p>
        </w:tc>
        <w:tc>
          <w:tcPr>
            <w:tcW w:w="1678" w:type="dxa"/>
            <w:gridSpan w:val="2"/>
            <w:tcBorders>
              <w:top w:val="nil"/>
              <w:left w:val="nil"/>
              <w:bottom w:val="nil"/>
              <w:right w:val="nil"/>
            </w:tcBorders>
            <w:shd w:val="clear" w:color="auto" w:fill="auto"/>
            <w:noWrap/>
            <w:vAlign w:val="bottom"/>
            <w:hideMark/>
          </w:tcPr>
          <w:p w14:paraId="45CF73E8"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5.282</w:t>
            </w:r>
          </w:p>
        </w:tc>
        <w:tc>
          <w:tcPr>
            <w:tcW w:w="1442" w:type="dxa"/>
            <w:gridSpan w:val="2"/>
            <w:tcBorders>
              <w:top w:val="nil"/>
              <w:left w:val="nil"/>
              <w:bottom w:val="nil"/>
              <w:right w:val="nil"/>
            </w:tcBorders>
            <w:shd w:val="clear" w:color="auto" w:fill="auto"/>
            <w:noWrap/>
            <w:vAlign w:val="bottom"/>
            <w:hideMark/>
          </w:tcPr>
          <w:p w14:paraId="429E6725"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4.089</w:t>
            </w:r>
          </w:p>
        </w:tc>
      </w:tr>
      <w:tr w:rsidR="00B964D7" w:rsidRPr="00B964D7" w14:paraId="738DC175" w14:textId="77777777" w:rsidTr="00C45CB9">
        <w:trPr>
          <w:trHeight w:val="276"/>
        </w:trPr>
        <w:tc>
          <w:tcPr>
            <w:tcW w:w="2685" w:type="dxa"/>
            <w:tcBorders>
              <w:top w:val="nil"/>
              <w:left w:val="nil"/>
              <w:bottom w:val="nil"/>
              <w:right w:val="nil"/>
            </w:tcBorders>
            <w:shd w:val="clear" w:color="auto" w:fill="auto"/>
            <w:noWrap/>
            <w:vAlign w:val="bottom"/>
            <w:hideMark/>
          </w:tcPr>
          <w:p w14:paraId="43680043" w14:textId="77777777" w:rsidR="00B964D7" w:rsidRPr="00B964D7" w:rsidRDefault="00B964D7" w:rsidP="00F54A75">
            <w:pPr>
              <w:widowControl/>
              <w:jc w:val="center"/>
              <w:rPr>
                <w:rFonts w:ascii="Times New Roman" w:eastAsia="DengXian" w:hAnsi="Times New Roman" w:cs="Times New Roman"/>
                <w:color w:val="000000"/>
                <w:kern w:val="0"/>
                <w:sz w:val="24"/>
              </w:rPr>
            </w:pPr>
            <w:proofErr w:type="spellStart"/>
            <w:r w:rsidRPr="00B964D7">
              <w:rPr>
                <w:rFonts w:ascii="Times New Roman" w:eastAsia="DengXian" w:hAnsi="Times New Roman" w:cs="Times New Roman"/>
                <w:color w:val="000000"/>
                <w:kern w:val="0"/>
                <w:sz w:val="24"/>
              </w:rPr>
              <w:t>iRNA+Genomic</w:t>
            </w:r>
            <w:proofErr w:type="spellEnd"/>
            <w:r w:rsidRPr="00B964D7">
              <w:rPr>
                <w:rFonts w:ascii="Times New Roman" w:eastAsia="DengXian" w:hAnsi="Times New Roman" w:cs="Times New Roman"/>
                <w:color w:val="000000"/>
                <w:kern w:val="0"/>
                <w:sz w:val="24"/>
              </w:rPr>
              <w:t xml:space="preserve"> </w:t>
            </w:r>
            <w:proofErr w:type="spellStart"/>
            <w:r w:rsidRPr="00B964D7">
              <w:rPr>
                <w:rFonts w:ascii="Times New Roman" w:eastAsia="DengXian" w:hAnsi="Times New Roman" w:cs="Times New Roman"/>
                <w:color w:val="000000"/>
                <w:kern w:val="0"/>
                <w:sz w:val="24"/>
              </w:rPr>
              <w:t>features+Regulators</w:t>
            </w:r>
            <w:proofErr w:type="spellEnd"/>
          </w:p>
        </w:tc>
        <w:tc>
          <w:tcPr>
            <w:tcW w:w="705" w:type="dxa"/>
            <w:tcBorders>
              <w:top w:val="nil"/>
              <w:left w:val="nil"/>
              <w:bottom w:val="nil"/>
              <w:right w:val="nil"/>
            </w:tcBorders>
            <w:shd w:val="clear" w:color="auto" w:fill="auto"/>
            <w:noWrap/>
            <w:vAlign w:val="bottom"/>
            <w:hideMark/>
          </w:tcPr>
          <w:p w14:paraId="07DEE2AF"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MSE</w:t>
            </w:r>
          </w:p>
        </w:tc>
        <w:tc>
          <w:tcPr>
            <w:tcW w:w="1827" w:type="dxa"/>
            <w:tcBorders>
              <w:top w:val="nil"/>
              <w:left w:val="nil"/>
              <w:bottom w:val="nil"/>
              <w:right w:val="nil"/>
            </w:tcBorders>
            <w:shd w:val="clear" w:color="auto" w:fill="auto"/>
            <w:noWrap/>
            <w:vAlign w:val="bottom"/>
            <w:hideMark/>
          </w:tcPr>
          <w:p w14:paraId="0CAB0CF9"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60.939</w:t>
            </w:r>
          </w:p>
        </w:tc>
        <w:tc>
          <w:tcPr>
            <w:tcW w:w="1586" w:type="dxa"/>
            <w:gridSpan w:val="2"/>
            <w:tcBorders>
              <w:top w:val="nil"/>
              <w:left w:val="nil"/>
              <w:bottom w:val="nil"/>
              <w:right w:val="nil"/>
            </w:tcBorders>
            <w:shd w:val="clear" w:color="auto" w:fill="auto"/>
            <w:noWrap/>
            <w:vAlign w:val="bottom"/>
            <w:hideMark/>
          </w:tcPr>
          <w:p w14:paraId="191D652E"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60.731</w:t>
            </w:r>
          </w:p>
        </w:tc>
        <w:tc>
          <w:tcPr>
            <w:tcW w:w="1678" w:type="dxa"/>
            <w:gridSpan w:val="2"/>
            <w:tcBorders>
              <w:top w:val="nil"/>
              <w:left w:val="nil"/>
              <w:bottom w:val="nil"/>
              <w:right w:val="nil"/>
            </w:tcBorders>
            <w:shd w:val="clear" w:color="auto" w:fill="auto"/>
            <w:noWrap/>
            <w:vAlign w:val="bottom"/>
            <w:hideMark/>
          </w:tcPr>
          <w:p w14:paraId="17BF5C72"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49.606</w:t>
            </w:r>
          </w:p>
        </w:tc>
        <w:tc>
          <w:tcPr>
            <w:tcW w:w="1442" w:type="dxa"/>
            <w:gridSpan w:val="2"/>
            <w:tcBorders>
              <w:top w:val="nil"/>
              <w:left w:val="nil"/>
              <w:bottom w:val="nil"/>
              <w:right w:val="nil"/>
            </w:tcBorders>
            <w:shd w:val="clear" w:color="auto" w:fill="auto"/>
            <w:noWrap/>
            <w:vAlign w:val="bottom"/>
            <w:hideMark/>
          </w:tcPr>
          <w:p w14:paraId="234A46E0"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38.834</w:t>
            </w:r>
          </w:p>
        </w:tc>
      </w:tr>
      <w:tr w:rsidR="00B964D7" w:rsidRPr="00B964D7" w14:paraId="495E843E" w14:textId="77777777" w:rsidTr="00C45CB9">
        <w:trPr>
          <w:trHeight w:val="288"/>
        </w:trPr>
        <w:tc>
          <w:tcPr>
            <w:tcW w:w="2685" w:type="dxa"/>
            <w:tcBorders>
              <w:top w:val="nil"/>
              <w:left w:val="nil"/>
              <w:bottom w:val="single" w:sz="8" w:space="0" w:color="auto"/>
              <w:right w:val="nil"/>
            </w:tcBorders>
            <w:shd w:val="clear" w:color="auto" w:fill="auto"/>
            <w:noWrap/>
            <w:vAlign w:val="bottom"/>
            <w:hideMark/>
          </w:tcPr>
          <w:p w14:paraId="2043ADA7" w14:textId="1C9A008E" w:rsidR="00B964D7" w:rsidRPr="00B964D7" w:rsidRDefault="00B964D7" w:rsidP="00F54A75">
            <w:pPr>
              <w:widowControl/>
              <w:jc w:val="center"/>
              <w:rPr>
                <w:rFonts w:ascii="Times New Roman" w:eastAsia="DengXian" w:hAnsi="Times New Roman" w:cs="Times New Roman"/>
                <w:color w:val="000000"/>
                <w:kern w:val="0"/>
                <w:sz w:val="24"/>
              </w:rPr>
            </w:pPr>
          </w:p>
        </w:tc>
        <w:tc>
          <w:tcPr>
            <w:tcW w:w="705" w:type="dxa"/>
            <w:tcBorders>
              <w:top w:val="nil"/>
              <w:left w:val="nil"/>
              <w:bottom w:val="single" w:sz="8" w:space="0" w:color="auto"/>
              <w:right w:val="nil"/>
            </w:tcBorders>
            <w:shd w:val="clear" w:color="auto" w:fill="auto"/>
            <w:noWrap/>
            <w:vAlign w:val="bottom"/>
            <w:hideMark/>
          </w:tcPr>
          <w:p w14:paraId="5F6994CA"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CE</w:t>
            </w:r>
          </w:p>
        </w:tc>
        <w:tc>
          <w:tcPr>
            <w:tcW w:w="1827" w:type="dxa"/>
            <w:tcBorders>
              <w:top w:val="nil"/>
              <w:left w:val="nil"/>
              <w:bottom w:val="single" w:sz="8" w:space="0" w:color="auto"/>
              <w:right w:val="nil"/>
            </w:tcBorders>
            <w:shd w:val="clear" w:color="auto" w:fill="auto"/>
            <w:noWrap/>
            <w:vAlign w:val="bottom"/>
            <w:hideMark/>
          </w:tcPr>
          <w:p w14:paraId="707E0144"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4.002</w:t>
            </w:r>
          </w:p>
        </w:tc>
        <w:tc>
          <w:tcPr>
            <w:tcW w:w="1586" w:type="dxa"/>
            <w:gridSpan w:val="2"/>
            <w:tcBorders>
              <w:top w:val="nil"/>
              <w:left w:val="nil"/>
              <w:bottom w:val="single" w:sz="8" w:space="0" w:color="auto"/>
              <w:right w:val="nil"/>
            </w:tcBorders>
            <w:shd w:val="clear" w:color="auto" w:fill="auto"/>
            <w:noWrap/>
            <w:vAlign w:val="bottom"/>
            <w:hideMark/>
          </w:tcPr>
          <w:p w14:paraId="2D037F85"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4.034</w:t>
            </w:r>
          </w:p>
        </w:tc>
        <w:tc>
          <w:tcPr>
            <w:tcW w:w="1678" w:type="dxa"/>
            <w:gridSpan w:val="2"/>
            <w:tcBorders>
              <w:top w:val="nil"/>
              <w:left w:val="nil"/>
              <w:bottom w:val="single" w:sz="8" w:space="0" w:color="auto"/>
              <w:right w:val="nil"/>
            </w:tcBorders>
            <w:shd w:val="clear" w:color="auto" w:fill="auto"/>
            <w:noWrap/>
            <w:vAlign w:val="bottom"/>
            <w:hideMark/>
          </w:tcPr>
          <w:p w14:paraId="7A3FE7DB"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5.246</w:t>
            </w:r>
          </w:p>
        </w:tc>
        <w:tc>
          <w:tcPr>
            <w:tcW w:w="1442" w:type="dxa"/>
            <w:gridSpan w:val="2"/>
            <w:tcBorders>
              <w:top w:val="nil"/>
              <w:left w:val="nil"/>
              <w:bottom w:val="single" w:sz="8" w:space="0" w:color="auto"/>
              <w:right w:val="nil"/>
            </w:tcBorders>
            <w:shd w:val="clear" w:color="auto" w:fill="auto"/>
            <w:noWrap/>
            <w:vAlign w:val="bottom"/>
            <w:hideMark/>
          </w:tcPr>
          <w:p w14:paraId="00AEB4E6" w14:textId="77777777" w:rsidR="00B964D7" w:rsidRPr="00B964D7" w:rsidRDefault="00B964D7" w:rsidP="00F54A75">
            <w:pPr>
              <w:widowControl/>
              <w:jc w:val="center"/>
              <w:rPr>
                <w:rFonts w:ascii="Times New Roman" w:eastAsia="DengXian" w:hAnsi="Times New Roman" w:cs="Times New Roman"/>
                <w:color w:val="000000"/>
                <w:kern w:val="0"/>
                <w:sz w:val="24"/>
              </w:rPr>
            </w:pPr>
            <w:r w:rsidRPr="00B964D7">
              <w:rPr>
                <w:rFonts w:ascii="Times New Roman" w:eastAsia="DengXian" w:hAnsi="Times New Roman" w:cs="Times New Roman"/>
                <w:color w:val="000000"/>
                <w:kern w:val="0"/>
                <w:sz w:val="24"/>
              </w:rPr>
              <w:t>4.049</w:t>
            </w:r>
          </w:p>
        </w:tc>
      </w:tr>
    </w:tbl>
    <w:p w14:paraId="4A040A34" w14:textId="77777777" w:rsidR="00B964D7" w:rsidRPr="00B964D7" w:rsidRDefault="00B964D7" w:rsidP="00F54A75">
      <w:pPr>
        <w:jc w:val="center"/>
        <w:rPr>
          <w:rFonts w:ascii="Times New Roman" w:hAnsi="Times New Roman" w:cs="Times New Roman"/>
          <w:color w:val="000000"/>
          <w:kern w:val="0"/>
          <w:sz w:val="24"/>
        </w:rPr>
      </w:pPr>
    </w:p>
    <w:p w14:paraId="7EA971BE" w14:textId="77777777" w:rsidR="00CD4DF2" w:rsidRPr="00B964D7" w:rsidRDefault="00CD4DF2"/>
    <w:sectPr w:rsidR="00CD4DF2" w:rsidRPr="00B964D7" w:rsidSect="00F54A75">
      <w:pgSz w:w="16838" w:h="11906" w:orient="landscape"/>
      <w:pgMar w:top="1797" w:right="1440" w:bottom="1797"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ITC Officina Sans Std Book">
    <w:altName w:val="Cambria"/>
    <w:panose1 w:val="020B0604020202020204"/>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TimesNewRomanMTStd">
    <w:altName w:val="Times New Roman"/>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A7FFA"/>
    <w:multiLevelType w:val="hybridMultilevel"/>
    <w:tmpl w:val="9D06677A"/>
    <w:lvl w:ilvl="0" w:tplc="538A24AE">
      <w:start w:val="2"/>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FE860A7"/>
    <w:multiLevelType w:val="multilevel"/>
    <w:tmpl w:val="5338E386"/>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B17468D"/>
    <w:multiLevelType w:val="hybridMultilevel"/>
    <w:tmpl w:val="F946B1D6"/>
    <w:lvl w:ilvl="0" w:tplc="95B613CC">
      <w:start w:val="2"/>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DAC5334"/>
    <w:multiLevelType w:val="hybridMultilevel"/>
    <w:tmpl w:val="58284724"/>
    <w:lvl w:ilvl="0" w:tplc="C82CFE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5054728"/>
    <w:multiLevelType w:val="hybridMultilevel"/>
    <w:tmpl w:val="574C9230"/>
    <w:lvl w:ilvl="0" w:tplc="AE462226">
      <w:start w:val="4"/>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F2A71D4"/>
    <w:multiLevelType w:val="hybridMultilevel"/>
    <w:tmpl w:val="2098B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066CD5"/>
    <w:multiLevelType w:val="multilevel"/>
    <w:tmpl w:val="BFD03F5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7AC239AD"/>
    <w:multiLevelType w:val="multilevel"/>
    <w:tmpl w:val="B854FE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6"/>
  </w:num>
  <w:num w:numId="2">
    <w:abstractNumId w:val="7"/>
  </w:num>
  <w:num w:numId="3">
    <w:abstractNumId w:val="4"/>
  </w:num>
  <w:num w:numId="4">
    <w:abstractNumId w:val="2"/>
  </w:num>
  <w:num w:numId="5">
    <w:abstractNumId w:val="0"/>
  </w:num>
  <w:num w:numId="6">
    <w:abstractNumId w:val="3"/>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B964D7"/>
    <w:rsid w:val="000064D7"/>
    <w:rsid w:val="000B7979"/>
    <w:rsid w:val="00104FBF"/>
    <w:rsid w:val="001944A0"/>
    <w:rsid w:val="003B2140"/>
    <w:rsid w:val="004C5AA7"/>
    <w:rsid w:val="006710A3"/>
    <w:rsid w:val="007237E2"/>
    <w:rsid w:val="00904090"/>
    <w:rsid w:val="00A465D7"/>
    <w:rsid w:val="00A66328"/>
    <w:rsid w:val="00AA284E"/>
    <w:rsid w:val="00AD071D"/>
    <w:rsid w:val="00B964D7"/>
    <w:rsid w:val="00CD4DF2"/>
    <w:rsid w:val="00DA0FB5"/>
    <w:rsid w:val="00E07BF1"/>
    <w:rsid w:val="00F54A75"/>
    <w:rsid w:val="00FC57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26190"/>
  <w15:chartTrackingRefBased/>
  <w15:docId w15:val="{843CCFFF-BBF2-4FD8-B38B-BC04FD866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64D7"/>
    <w:pPr>
      <w:widowControl w:val="0"/>
      <w:jc w:val="both"/>
    </w:pPr>
    <w:rPr>
      <w:rFonts w:asciiTheme="minorHAnsi" w:eastAsiaTheme="minorEastAsia" w:hAnsiTheme="minorHAnsi"/>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ndNoteBibliographyTitle">
    <w:name w:val="EndNote Bibliography Title"/>
    <w:basedOn w:val="a"/>
    <w:link w:val="EndNoteBibliographyTitle0"/>
    <w:rsid w:val="00B964D7"/>
    <w:pPr>
      <w:jc w:val="center"/>
    </w:pPr>
    <w:rPr>
      <w:rFonts w:ascii="DengXian" w:eastAsia="DengXian" w:hAnsi="DengXian"/>
      <w:sz w:val="20"/>
    </w:rPr>
  </w:style>
  <w:style w:type="character" w:customStyle="1" w:styleId="EndNoteBibliographyTitle0">
    <w:name w:val="EndNote Bibliography Title 字符"/>
    <w:basedOn w:val="a0"/>
    <w:link w:val="EndNoteBibliographyTitle"/>
    <w:rsid w:val="00B964D7"/>
    <w:rPr>
      <w:rFonts w:ascii="DengXian" w:eastAsia="DengXian" w:hAnsi="DengXian"/>
      <w:sz w:val="20"/>
      <w:szCs w:val="24"/>
    </w:rPr>
  </w:style>
  <w:style w:type="paragraph" w:customStyle="1" w:styleId="EndNoteBibliography">
    <w:name w:val="EndNote Bibliography"/>
    <w:basedOn w:val="a"/>
    <w:link w:val="EndNoteBibliography0"/>
    <w:rsid w:val="00B964D7"/>
    <w:rPr>
      <w:rFonts w:ascii="DengXian" w:eastAsia="DengXian" w:hAnsi="DengXian"/>
      <w:sz w:val="20"/>
    </w:rPr>
  </w:style>
  <w:style w:type="character" w:customStyle="1" w:styleId="EndNoteBibliography0">
    <w:name w:val="EndNote Bibliography 字符"/>
    <w:basedOn w:val="a0"/>
    <w:link w:val="EndNoteBibliography"/>
    <w:rsid w:val="00B964D7"/>
    <w:rPr>
      <w:rFonts w:ascii="DengXian" w:eastAsia="DengXian" w:hAnsi="DengXian"/>
      <w:sz w:val="20"/>
      <w:szCs w:val="24"/>
    </w:rPr>
  </w:style>
  <w:style w:type="paragraph" w:styleId="a3">
    <w:name w:val="header"/>
    <w:basedOn w:val="a"/>
    <w:link w:val="a4"/>
    <w:uiPriority w:val="99"/>
    <w:unhideWhenUsed/>
    <w:rsid w:val="00B964D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964D7"/>
    <w:rPr>
      <w:rFonts w:asciiTheme="minorHAnsi" w:eastAsiaTheme="minorEastAsia" w:hAnsiTheme="minorHAnsi"/>
      <w:sz w:val="18"/>
      <w:szCs w:val="18"/>
    </w:rPr>
  </w:style>
  <w:style w:type="paragraph" w:styleId="a5">
    <w:name w:val="footer"/>
    <w:basedOn w:val="a"/>
    <w:link w:val="a6"/>
    <w:uiPriority w:val="99"/>
    <w:unhideWhenUsed/>
    <w:rsid w:val="00B964D7"/>
    <w:pPr>
      <w:tabs>
        <w:tab w:val="center" w:pos="4153"/>
        <w:tab w:val="right" w:pos="8306"/>
      </w:tabs>
      <w:snapToGrid w:val="0"/>
      <w:jc w:val="left"/>
    </w:pPr>
    <w:rPr>
      <w:sz w:val="18"/>
      <w:szCs w:val="18"/>
    </w:rPr>
  </w:style>
  <w:style w:type="character" w:customStyle="1" w:styleId="a6">
    <w:name w:val="页脚 字符"/>
    <w:basedOn w:val="a0"/>
    <w:link w:val="a5"/>
    <w:uiPriority w:val="99"/>
    <w:rsid w:val="00B964D7"/>
    <w:rPr>
      <w:rFonts w:asciiTheme="minorHAnsi" w:eastAsiaTheme="minorEastAsia" w:hAnsiTheme="minorHAnsi"/>
      <w:sz w:val="18"/>
      <w:szCs w:val="18"/>
    </w:rPr>
  </w:style>
  <w:style w:type="paragraph" w:customStyle="1" w:styleId="Default">
    <w:name w:val="Default"/>
    <w:rsid w:val="00B964D7"/>
    <w:pPr>
      <w:widowControl w:val="0"/>
      <w:autoSpaceDE w:val="0"/>
      <w:autoSpaceDN w:val="0"/>
      <w:adjustRightInd w:val="0"/>
    </w:pPr>
    <w:rPr>
      <w:rFonts w:ascii="ITC Officina Sans Std Book" w:eastAsia="ITC Officina Sans Std Book" w:hAnsiTheme="minorHAnsi" w:cs="ITC Officina Sans Std Book"/>
      <w:color w:val="000000"/>
      <w:kern w:val="0"/>
      <w:szCs w:val="24"/>
    </w:rPr>
  </w:style>
  <w:style w:type="paragraph" w:customStyle="1" w:styleId="MTDisplayEquation">
    <w:name w:val="MTDisplayEquation"/>
    <w:basedOn w:val="a"/>
    <w:next w:val="a"/>
    <w:link w:val="MTDisplayEquation0"/>
    <w:rsid w:val="00B964D7"/>
    <w:pPr>
      <w:tabs>
        <w:tab w:val="center" w:pos="4160"/>
        <w:tab w:val="right" w:pos="8300"/>
      </w:tabs>
    </w:pPr>
    <w:rPr>
      <w:b/>
      <w:bCs/>
      <w:sz w:val="28"/>
      <w:szCs w:val="32"/>
    </w:rPr>
  </w:style>
  <w:style w:type="character" w:customStyle="1" w:styleId="MTDisplayEquation0">
    <w:name w:val="MTDisplayEquation 字符"/>
    <w:basedOn w:val="a0"/>
    <w:link w:val="MTDisplayEquation"/>
    <w:rsid w:val="00B964D7"/>
    <w:rPr>
      <w:rFonts w:asciiTheme="minorHAnsi" w:eastAsiaTheme="minorEastAsia" w:hAnsiTheme="minorHAnsi"/>
      <w:b/>
      <w:bCs/>
      <w:sz w:val="28"/>
      <w:szCs w:val="32"/>
    </w:rPr>
  </w:style>
  <w:style w:type="paragraph" w:styleId="a7">
    <w:name w:val="List Paragraph"/>
    <w:basedOn w:val="a"/>
    <w:uiPriority w:val="34"/>
    <w:qFormat/>
    <w:rsid w:val="00B964D7"/>
    <w:pPr>
      <w:ind w:firstLineChars="200" w:firstLine="420"/>
    </w:pPr>
    <w:rPr>
      <w:szCs w:val="22"/>
    </w:rPr>
  </w:style>
  <w:style w:type="character" w:styleId="a8">
    <w:name w:val="Placeholder Text"/>
    <w:basedOn w:val="a0"/>
    <w:uiPriority w:val="99"/>
    <w:semiHidden/>
    <w:rsid w:val="00B964D7"/>
    <w:rPr>
      <w:color w:val="808080"/>
    </w:rPr>
  </w:style>
  <w:style w:type="paragraph" w:styleId="a9">
    <w:name w:val="caption"/>
    <w:basedOn w:val="a"/>
    <w:next w:val="a"/>
    <w:uiPriority w:val="35"/>
    <w:semiHidden/>
    <w:unhideWhenUsed/>
    <w:qFormat/>
    <w:rsid w:val="00B964D7"/>
    <w:rPr>
      <w:rFonts w:asciiTheme="majorHAnsi" w:eastAsia="黑体" w:hAnsiTheme="majorHAnsi" w:cstheme="majorBidi"/>
      <w:sz w:val="20"/>
      <w:szCs w:val="20"/>
    </w:rPr>
  </w:style>
  <w:style w:type="character" w:styleId="aa">
    <w:name w:val="annotation reference"/>
    <w:basedOn w:val="a0"/>
    <w:uiPriority w:val="99"/>
    <w:semiHidden/>
    <w:unhideWhenUsed/>
    <w:rsid w:val="00B964D7"/>
    <w:rPr>
      <w:sz w:val="16"/>
      <w:szCs w:val="16"/>
    </w:rPr>
  </w:style>
  <w:style w:type="paragraph" w:styleId="ab">
    <w:name w:val="annotation text"/>
    <w:basedOn w:val="a"/>
    <w:link w:val="ac"/>
    <w:uiPriority w:val="99"/>
    <w:semiHidden/>
    <w:unhideWhenUsed/>
    <w:rsid w:val="00B964D7"/>
    <w:rPr>
      <w:sz w:val="20"/>
      <w:szCs w:val="20"/>
    </w:rPr>
  </w:style>
  <w:style w:type="character" w:customStyle="1" w:styleId="ac">
    <w:name w:val="批注文字 字符"/>
    <w:basedOn w:val="a0"/>
    <w:link w:val="ab"/>
    <w:uiPriority w:val="99"/>
    <w:semiHidden/>
    <w:rsid w:val="00B964D7"/>
    <w:rPr>
      <w:rFonts w:asciiTheme="minorHAnsi" w:eastAsiaTheme="minorEastAsia" w:hAnsiTheme="minorHAnsi"/>
      <w:sz w:val="20"/>
      <w:szCs w:val="20"/>
    </w:rPr>
  </w:style>
  <w:style w:type="paragraph" w:styleId="ad">
    <w:name w:val="annotation subject"/>
    <w:basedOn w:val="ab"/>
    <w:next w:val="ab"/>
    <w:link w:val="ae"/>
    <w:uiPriority w:val="99"/>
    <w:semiHidden/>
    <w:unhideWhenUsed/>
    <w:rsid w:val="00B964D7"/>
    <w:rPr>
      <w:b/>
      <w:bCs/>
    </w:rPr>
  </w:style>
  <w:style w:type="character" w:customStyle="1" w:styleId="ae">
    <w:name w:val="批注主题 字符"/>
    <w:basedOn w:val="ac"/>
    <w:link w:val="ad"/>
    <w:uiPriority w:val="99"/>
    <w:semiHidden/>
    <w:rsid w:val="00B964D7"/>
    <w:rPr>
      <w:rFonts w:asciiTheme="minorHAnsi" w:eastAsiaTheme="minorEastAsia" w:hAnsiTheme="minorHAnsi"/>
      <w:b/>
      <w:bCs/>
      <w:sz w:val="20"/>
      <w:szCs w:val="20"/>
    </w:rPr>
  </w:style>
  <w:style w:type="paragraph" w:styleId="af">
    <w:name w:val="Balloon Text"/>
    <w:basedOn w:val="a"/>
    <w:link w:val="af0"/>
    <w:uiPriority w:val="99"/>
    <w:semiHidden/>
    <w:unhideWhenUsed/>
    <w:rsid w:val="00B964D7"/>
    <w:rPr>
      <w:rFonts w:ascii="Times New Roman" w:hAnsi="Times New Roman" w:cs="Times New Roman"/>
      <w:sz w:val="18"/>
      <w:szCs w:val="18"/>
    </w:rPr>
  </w:style>
  <w:style w:type="character" w:customStyle="1" w:styleId="af0">
    <w:name w:val="批注框文本 字符"/>
    <w:basedOn w:val="a0"/>
    <w:link w:val="af"/>
    <w:uiPriority w:val="99"/>
    <w:semiHidden/>
    <w:rsid w:val="00B964D7"/>
    <w:rPr>
      <w:rFonts w:eastAsiaTheme="minorEastAsia" w:cs="Times New Roman"/>
      <w:sz w:val="18"/>
      <w:szCs w:val="18"/>
    </w:rPr>
  </w:style>
  <w:style w:type="paragraph" w:styleId="af1">
    <w:name w:val="Revision"/>
    <w:hidden/>
    <w:uiPriority w:val="99"/>
    <w:semiHidden/>
    <w:rsid w:val="00B964D7"/>
    <w:rPr>
      <w:rFonts w:asciiTheme="minorHAnsi" w:eastAsiaTheme="minorEastAsia" w:hAnsiTheme="minorHAnsi"/>
      <w:sz w:val="21"/>
    </w:rPr>
  </w:style>
  <w:style w:type="paragraph" w:styleId="af2">
    <w:name w:val="Normal (Web)"/>
    <w:basedOn w:val="a"/>
    <w:uiPriority w:val="99"/>
    <w:unhideWhenUsed/>
    <w:rsid w:val="00B964D7"/>
    <w:pPr>
      <w:widowControl/>
      <w:spacing w:before="100" w:beforeAutospacing="1" w:after="100" w:afterAutospacing="1"/>
      <w:jc w:val="left"/>
    </w:pPr>
    <w:rPr>
      <w:rFonts w:ascii="宋体" w:eastAsia="宋体" w:hAnsi="宋体" w:cs="宋体"/>
      <w:kern w:val="0"/>
      <w:sz w:val="24"/>
    </w:rPr>
  </w:style>
  <w:style w:type="paragraph" w:styleId="af3">
    <w:name w:val="Date"/>
    <w:basedOn w:val="a"/>
    <w:next w:val="a"/>
    <w:link w:val="af4"/>
    <w:uiPriority w:val="99"/>
    <w:semiHidden/>
    <w:unhideWhenUsed/>
    <w:rsid w:val="00B964D7"/>
    <w:pPr>
      <w:ind w:leftChars="2500" w:left="100"/>
    </w:pPr>
    <w:rPr>
      <w:szCs w:val="22"/>
    </w:rPr>
  </w:style>
  <w:style w:type="character" w:customStyle="1" w:styleId="af4">
    <w:name w:val="日期 字符"/>
    <w:basedOn w:val="a0"/>
    <w:link w:val="af3"/>
    <w:uiPriority w:val="99"/>
    <w:semiHidden/>
    <w:rsid w:val="00B964D7"/>
    <w:rPr>
      <w:rFonts w:asciiTheme="minorHAnsi" w:eastAsiaTheme="minorEastAsia" w:hAnsiTheme="minorHAnsi"/>
      <w:sz w:val="21"/>
    </w:rPr>
  </w:style>
  <w:style w:type="character" w:styleId="af5">
    <w:name w:val="Emphasis"/>
    <w:basedOn w:val="a0"/>
    <w:uiPriority w:val="20"/>
    <w:qFormat/>
    <w:rsid w:val="00B964D7"/>
    <w:rPr>
      <w:i/>
      <w:iCs/>
    </w:rPr>
  </w:style>
  <w:style w:type="character" w:styleId="af6">
    <w:name w:val="Hyperlink"/>
    <w:basedOn w:val="a0"/>
    <w:uiPriority w:val="99"/>
    <w:unhideWhenUsed/>
    <w:rsid w:val="00B964D7"/>
    <w:rPr>
      <w:color w:val="0563C1" w:themeColor="hyperlink"/>
      <w:u w:val="single"/>
    </w:rPr>
  </w:style>
  <w:style w:type="character" w:styleId="af7">
    <w:name w:val="line number"/>
    <w:basedOn w:val="a0"/>
    <w:uiPriority w:val="99"/>
    <w:semiHidden/>
    <w:unhideWhenUsed/>
    <w:rsid w:val="00F54A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490404">
      <w:bodyDiv w:val="1"/>
      <w:marLeft w:val="0"/>
      <w:marRight w:val="0"/>
      <w:marTop w:val="0"/>
      <w:marBottom w:val="0"/>
      <w:divBdr>
        <w:top w:val="none" w:sz="0" w:space="0" w:color="auto"/>
        <w:left w:val="none" w:sz="0" w:space="0" w:color="auto"/>
        <w:bottom w:val="none" w:sz="0" w:space="0" w:color="auto"/>
        <w:right w:val="none" w:sz="0" w:space="0" w:color="auto"/>
      </w:divBdr>
      <w:divsChild>
        <w:div w:id="737636217">
          <w:marLeft w:val="0"/>
          <w:marRight w:val="0"/>
          <w:marTop w:val="0"/>
          <w:marBottom w:val="0"/>
          <w:divBdr>
            <w:top w:val="none" w:sz="0" w:space="0" w:color="auto"/>
            <w:left w:val="none" w:sz="0" w:space="0" w:color="auto"/>
            <w:bottom w:val="none" w:sz="0" w:space="0" w:color="auto"/>
            <w:right w:val="none" w:sz="0" w:space="0" w:color="auto"/>
          </w:divBdr>
          <w:divsChild>
            <w:div w:id="1717658979">
              <w:marLeft w:val="0"/>
              <w:marRight w:val="0"/>
              <w:marTop w:val="0"/>
              <w:marBottom w:val="0"/>
              <w:divBdr>
                <w:top w:val="none" w:sz="0" w:space="0" w:color="auto"/>
                <w:left w:val="none" w:sz="0" w:space="0" w:color="auto"/>
                <w:bottom w:val="none" w:sz="0" w:space="0" w:color="auto"/>
                <w:right w:val="none" w:sz="0" w:space="0" w:color="auto"/>
              </w:divBdr>
              <w:divsChild>
                <w:div w:id="1712925375">
                  <w:marLeft w:val="0"/>
                  <w:marRight w:val="0"/>
                  <w:marTop w:val="0"/>
                  <w:marBottom w:val="0"/>
                  <w:divBdr>
                    <w:top w:val="none" w:sz="0" w:space="0" w:color="auto"/>
                    <w:left w:val="none" w:sz="0" w:space="0" w:color="auto"/>
                    <w:bottom w:val="none" w:sz="0" w:space="0" w:color="auto"/>
                    <w:right w:val="none" w:sz="0" w:space="0" w:color="auto"/>
                  </w:divBdr>
                  <w:divsChild>
                    <w:div w:id="11352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image" Target="media/image2.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wm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35</Pages>
  <Words>7725</Words>
  <Characters>44037</Characters>
  <Application>Microsoft Office Word</Application>
  <DocSecurity>0</DocSecurity>
  <Lines>366</Lines>
  <Paragraphs>103</Paragraphs>
  <ScaleCrop>false</ScaleCrop>
  <Company/>
  <LinksUpToDate>false</LinksUpToDate>
  <CharactersWithSpaces>51659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Guo-Xiang</dc:creator>
  <cp:keywords/>
  <dc:description/>
  <cp:lastModifiedBy>Wang Jiaying</cp:lastModifiedBy>
  <cp:revision>9</cp:revision>
  <dcterms:created xsi:type="dcterms:W3CDTF">2021-12-15T07:56:00Z</dcterms:created>
  <dcterms:modified xsi:type="dcterms:W3CDTF">2021-12-16T03:38:00Z</dcterms:modified>
</cp:coreProperties>
</file>